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517FCC" w:rsidRPr="004B7DCA" w:rsidP="002702BD">
      <w:pPr>
        <w:jc w:val="center"/>
        <w:rPr>
          <w:rFonts w:ascii="Times New Roman" w:hAnsi="Times New Roman"/>
          <w:b/>
        </w:rPr>
      </w:pPr>
      <w:bookmarkStart w:id="0" w:name="_GoBack"/>
      <w:bookmarkEnd w:id="0"/>
      <w:r w:rsidRPr="004B7DCA">
        <w:rPr>
          <w:rFonts w:ascii="Times New Roman" w:hAnsi="Times New Roman"/>
          <w:b/>
        </w:rPr>
        <w:t>The Florida Bar Administrative Law Section's</w:t>
      </w:r>
    </w:p>
    <w:p w:rsidR="00517FCC" w:rsidRPr="004B7DCA" w:rsidP="002702BD">
      <w:pPr>
        <w:jc w:val="center"/>
        <w:rPr>
          <w:rFonts w:ascii="Times New Roman" w:hAnsi="Times New Roman"/>
          <w:b/>
        </w:rPr>
      </w:pPr>
      <w:r w:rsidRPr="004B7DCA">
        <w:rPr>
          <w:rFonts w:ascii="Times New Roman" w:hAnsi="Times New Roman"/>
          <w:b/>
        </w:rPr>
        <w:t>Recommended Changes to the Uniform Rules of Procedure</w:t>
      </w:r>
    </w:p>
    <w:p w:rsidR="007A2C9F" w:rsidRPr="004B7DCA" w:rsidP="002702BD">
      <w:pPr>
        <w:jc w:val="center"/>
        <w:rPr>
          <w:rFonts w:ascii="Times New Roman" w:hAnsi="Times New Roman"/>
          <w:b/>
        </w:rPr>
      </w:pPr>
      <w:r w:rsidRPr="004B7DCA">
        <w:rPr>
          <w:rFonts w:ascii="Times New Roman" w:hAnsi="Times New Roman"/>
          <w:b/>
        </w:rPr>
        <w:t>(</w:t>
      </w:r>
      <w:r w:rsidR="00DA0ECB">
        <w:rPr>
          <w:rFonts w:ascii="Times New Roman" w:hAnsi="Times New Roman"/>
          <w:b/>
        </w:rPr>
        <w:t>June 18</w:t>
      </w:r>
      <w:r w:rsidRPr="004B7DCA">
        <w:rPr>
          <w:rFonts w:ascii="Times New Roman" w:hAnsi="Times New Roman"/>
          <w:b/>
        </w:rPr>
        <w:t>, 2019)</w:t>
      </w:r>
    </w:p>
    <w:p w:rsidR="00517FCC" w:rsidRPr="004B7DCA" w:rsidP="002702BD">
      <w:pPr>
        <w:jc w:val="both"/>
        <w:rPr>
          <w:rFonts w:ascii="Times New Roman" w:hAnsi="Times New Roman"/>
          <w:b/>
          <w:u w:val="single"/>
        </w:rPr>
      </w:pPr>
    </w:p>
    <w:p w:rsidR="00517FCC" w:rsidRPr="004B7DCA" w:rsidP="002702BD">
      <w:pPr>
        <w:jc w:val="both"/>
        <w:rPr>
          <w:rFonts w:ascii="Times New Roman" w:hAnsi="Times New Roman"/>
          <w:u w:val="single"/>
        </w:rPr>
      </w:pPr>
      <w:r w:rsidRPr="004B7DCA">
        <w:rPr>
          <w:rFonts w:ascii="Times New Roman" w:hAnsi="Times New Roman"/>
        </w:rPr>
        <w:t>THE FULL TEXT OF THE PROPOSED RULE IS:</w:t>
      </w:r>
    </w:p>
    <w:p w:rsidR="00091EE5" w:rsidRPr="00512BE0" w:rsidP="00091EE5">
      <w:pPr>
        <w:autoSpaceDE w:val="0"/>
        <w:autoSpaceDN w:val="0"/>
        <w:adjustRightInd w:val="0"/>
        <w:ind w:firstLine="360"/>
        <w:jc w:val="both"/>
        <w:rPr>
          <w:rFonts w:ascii="Times New Roman" w:hAnsi="Times New Roman"/>
          <w:b/>
        </w:rPr>
      </w:pPr>
      <w:r w:rsidRPr="00512BE0">
        <w:rPr>
          <w:rFonts w:ascii="Times New Roman" w:hAnsi="Times New Roman"/>
          <w:b/>
        </w:rPr>
        <w:t>28-101.001 Statement of Agency Organization and Operation</w:t>
      </w:r>
      <w:r w:rsidRPr="00512BE0" w:rsidR="00512BE0">
        <w:rPr>
          <w:rFonts w:ascii="Times New Roman" w:hAnsi="Times New Roman"/>
          <w:b/>
        </w:rPr>
        <w:t>.</w:t>
      </w:r>
    </w:p>
    <w:p w:rsidR="00091EE5" w:rsidRPr="004B7DCA" w:rsidP="00091EE5">
      <w:pPr>
        <w:autoSpaceDE w:val="0"/>
        <w:autoSpaceDN w:val="0"/>
        <w:adjustRightInd w:val="0"/>
        <w:ind w:firstLine="360"/>
        <w:jc w:val="both"/>
        <w:rPr>
          <w:rFonts w:ascii="Times New Roman" w:hAnsi="Times New Roman"/>
        </w:rPr>
      </w:pPr>
      <w:r w:rsidRPr="004B7DCA">
        <w:rPr>
          <w:rFonts w:ascii="Times New Roman" w:hAnsi="Times New Roman"/>
        </w:rPr>
        <w:t>(1) No change.</w:t>
      </w:r>
    </w:p>
    <w:p w:rsidR="00091EE5" w:rsidRPr="004B7DCA" w:rsidP="00091EE5">
      <w:pPr>
        <w:autoSpaceDE w:val="0"/>
        <w:autoSpaceDN w:val="0"/>
        <w:adjustRightInd w:val="0"/>
        <w:ind w:firstLine="360"/>
        <w:jc w:val="both"/>
        <w:rPr>
          <w:rFonts w:ascii="Times New Roman" w:hAnsi="Times New Roman"/>
        </w:rPr>
      </w:pPr>
      <w:r w:rsidRPr="004B7DCA">
        <w:rPr>
          <w:rFonts w:ascii="Times New Roman" w:hAnsi="Times New Roman"/>
        </w:rPr>
        <w:t>(2) The Statement of Agency Organization and Operation shall:</w:t>
      </w:r>
    </w:p>
    <w:p w:rsidR="00091EE5" w:rsidRPr="004B7DCA" w:rsidP="00091EE5">
      <w:pPr>
        <w:autoSpaceDE w:val="0"/>
        <w:autoSpaceDN w:val="0"/>
        <w:adjustRightInd w:val="0"/>
        <w:ind w:firstLine="360"/>
        <w:jc w:val="both"/>
        <w:rPr>
          <w:rFonts w:ascii="Times New Roman" w:hAnsi="Times New Roman"/>
        </w:rPr>
      </w:pPr>
      <w:r w:rsidRPr="004B7DCA">
        <w:rPr>
          <w:rFonts w:ascii="Times New Roman" w:hAnsi="Times New Roman"/>
        </w:rPr>
        <w:t>(a) through (d) No change.</w:t>
      </w:r>
    </w:p>
    <w:p w:rsidR="002702BD" w:rsidRPr="004B7DCA" w:rsidP="00091EE5">
      <w:pPr>
        <w:autoSpaceDE w:val="0"/>
        <w:autoSpaceDN w:val="0"/>
        <w:adjustRightInd w:val="0"/>
        <w:ind w:firstLine="360"/>
        <w:jc w:val="both"/>
        <w:rPr>
          <w:rFonts w:ascii="Times New Roman" w:hAnsi="Times New Roman"/>
        </w:rPr>
      </w:pPr>
      <w:r w:rsidRPr="004B7DCA">
        <w:rPr>
          <w:rFonts w:ascii="Times New Roman" w:hAnsi="Times New Roman"/>
          <w:noProof/>
          <w:color w:val="000000"/>
        </w:rPr>
        <w:t xml:space="preserve">(e) </w:t>
      </w:r>
      <w:r w:rsidRPr="004B7DCA">
        <w:rPr>
          <w:rFonts w:ascii="Times New Roman" w:hAnsi="Times New Roman"/>
          <w:strike/>
          <w:noProof/>
          <w:color w:val="000000"/>
        </w:rPr>
        <w:t>State whether</w:t>
      </w:r>
      <w:r w:rsidRPr="004B7DCA">
        <w:rPr>
          <w:rFonts w:ascii="Times New Roman" w:hAnsi="Times New Roman"/>
          <w:noProof/>
          <w:color w:val="000000"/>
          <w:u w:val="single"/>
        </w:rPr>
        <w:t>Describe the manner by which</w:t>
      </w:r>
      <w:r w:rsidRPr="004B7DCA">
        <w:rPr>
          <w:rFonts w:ascii="Times New Roman" w:hAnsi="Times New Roman"/>
          <w:noProof/>
          <w:color w:val="000000"/>
        </w:rPr>
        <w:t xml:space="preserve"> documents can be filed by electronic mail </w:t>
      </w:r>
      <w:r w:rsidRPr="004B7DCA">
        <w:rPr>
          <w:rFonts w:ascii="Times New Roman" w:hAnsi="Times New Roman"/>
          <w:strike/>
          <w:noProof/>
          <w:color w:val="000000"/>
        </w:rPr>
        <w:t>or</w:t>
      </w:r>
      <w:r w:rsidRPr="004B7DCA">
        <w:rPr>
          <w:rFonts w:ascii="Times New Roman" w:hAnsi="Times New Roman"/>
          <w:noProof/>
          <w:color w:val="000000"/>
          <w:u w:val="single"/>
        </w:rPr>
        <w:t>and</w:t>
      </w:r>
      <w:r w:rsidRPr="004B7DCA">
        <w:rPr>
          <w:rFonts w:ascii="Times New Roman" w:hAnsi="Times New Roman"/>
          <w:noProof/>
          <w:color w:val="000000"/>
        </w:rPr>
        <w:t xml:space="preserve"> facsimile transmission, including applicable telephone numbers and electronic mail addresses where filings may be submitted, and set forth the acceptable nature and scope of such filings, including the following:</w:t>
      </w:r>
    </w:p>
    <w:p w:rsidR="00091EE5" w:rsidRPr="004B7DCA" w:rsidP="002702BD">
      <w:pPr>
        <w:autoSpaceDE w:val="0"/>
        <w:autoSpaceDN w:val="0"/>
        <w:adjustRightInd w:val="0"/>
        <w:jc w:val="both"/>
        <w:rPr>
          <w:rFonts w:ascii="Times New Roman" w:hAnsi="Times New Roman"/>
          <w:noProof/>
          <w:color w:val="000000"/>
        </w:rPr>
      </w:pPr>
      <w:r w:rsidRPr="004B7DCA">
        <w:rPr>
          <w:rFonts w:ascii="Times New Roman" w:hAnsi="Times New Roman"/>
          <w:noProof/>
          <w:color w:val="000000"/>
        </w:rPr>
        <w:t>That the filing date for a document transmitted by electronic mail or by facsimile shall be the date the agency</w:t>
      </w:r>
      <w:r w:rsidR="00C17718">
        <w:rPr>
          <w:rFonts w:ascii="Times New Roman" w:hAnsi="Times New Roman"/>
          <w:noProof/>
          <w:color w:val="000000"/>
        </w:rPr>
        <w:t xml:space="preserve"> </w:t>
      </w:r>
      <w:r w:rsidRPr="004B7DCA">
        <w:rPr>
          <w:rFonts w:ascii="Times New Roman" w:hAnsi="Times New Roman"/>
          <w:noProof/>
          <w:color w:val="000000"/>
        </w:rPr>
        <w:t>receives the complete document. Any document received by the office of the agency  clerk after 5:00 p.m. shall be filed as of 8:00 a.m. on the next regular business day.</w:t>
      </w:r>
    </w:p>
    <w:p w:rsidR="00091EE5" w:rsidRPr="004B7DCA" w:rsidP="00091EE5">
      <w:pPr>
        <w:autoSpaceDE w:val="0"/>
        <w:autoSpaceDN w:val="0"/>
        <w:adjustRightInd w:val="0"/>
        <w:ind w:firstLine="360"/>
        <w:jc w:val="both"/>
        <w:rPr>
          <w:rFonts w:ascii="Times New Roman" w:hAnsi="Times New Roman"/>
          <w:noProof/>
          <w:color w:val="000000"/>
        </w:rPr>
      </w:pPr>
      <w:r w:rsidRPr="004B7DCA">
        <w:rPr>
          <w:rFonts w:ascii="Times New Roman" w:hAnsi="Times New Roman"/>
          <w:noProof/>
          <w:color w:val="000000"/>
        </w:rPr>
        <w:t>(f) No change.</w:t>
      </w:r>
    </w:p>
    <w:p w:rsidR="00091EE5" w:rsidRPr="004B7DCA" w:rsidP="00091EE5">
      <w:pPr>
        <w:autoSpaceDE w:val="0"/>
        <w:autoSpaceDN w:val="0"/>
        <w:adjustRightInd w:val="0"/>
        <w:ind w:firstLine="360"/>
        <w:jc w:val="both"/>
        <w:rPr>
          <w:rFonts w:ascii="Times New Roman" w:hAnsi="Times New Roman"/>
          <w:noProof/>
          <w:color w:val="000000"/>
        </w:rPr>
      </w:pPr>
      <w:r w:rsidRPr="004B7DCA">
        <w:rPr>
          <w:rFonts w:ascii="Times New Roman" w:hAnsi="Times New Roman"/>
          <w:noProof/>
          <w:color w:val="000000"/>
        </w:rPr>
        <w:t>(g) Set forth the agency’s h</w:t>
      </w:r>
      <w:r w:rsidRPr="004B7DCA" w:rsidR="00174853">
        <w:rPr>
          <w:rFonts w:ascii="Times New Roman" w:hAnsi="Times New Roman"/>
          <w:noProof/>
          <w:color w:val="000000"/>
        </w:rPr>
        <w:t>o</w:t>
      </w:r>
      <w:r w:rsidRPr="004B7DCA">
        <w:rPr>
          <w:rFonts w:ascii="Times New Roman" w:hAnsi="Times New Roman"/>
          <w:noProof/>
          <w:color w:val="000000"/>
        </w:rPr>
        <w:t xml:space="preserve">urs of operation </w:t>
      </w:r>
      <w:r w:rsidRPr="004B7DCA">
        <w:rPr>
          <w:rFonts w:ascii="Times New Roman" w:hAnsi="Times New Roman"/>
          <w:strike/>
          <w:noProof/>
          <w:color w:val="000000"/>
        </w:rPr>
        <w:t>during which filings will be accepted</w:t>
      </w:r>
      <w:r w:rsidRPr="004B7DCA">
        <w:rPr>
          <w:rFonts w:ascii="Times New Roman" w:hAnsi="Times New Roman"/>
          <w:noProof/>
          <w:color w:val="000000"/>
        </w:rPr>
        <w:t>.</w:t>
      </w:r>
    </w:p>
    <w:p w:rsidR="002702BD" w:rsidRPr="004B7DCA" w:rsidP="00091EE5">
      <w:pPr>
        <w:autoSpaceDE w:val="0"/>
        <w:autoSpaceDN w:val="0"/>
        <w:adjustRightInd w:val="0"/>
        <w:ind w:firstLine="360"/>
        <w:jc w:val="both"/>
        <w:rPr>
          <w:rFonts w:ascii="Times New Roman" w:hAnsi="Times New Roman"/>
          <w:noProof/>
          <w:color w:val="000000"/>
        </w:rPr>
      </w:pPr>
      <w:r w:rsidRPr="004B7DCA">
        <w:rPr>
          <w:rFonts w:ascii="Times New Roman" w:hAnsi="Times New Roman"/>
        </w:rPr>
        <w:t>(h) No change.</w:t>
      </w:r>
    </w:p>
    <w:p w:rsidR="002702BD" w:rsidRPr="004B7DCA" w:rsidP="002702BD">
      <w:pPr>
        <w:autoSpaceDE w:val="0"/>
        <w:autoSpaceDN w:val="0"/>
        <w:adjustRightInd w:val="0"/>
        <w:jc w:val="both"/>
        <w:rPr>
          <w:rFonts w:ascii="Times New Roman" w:hAnsi="Times New Roman"/>
          <w:i/>
        </w:rPr>
      </w:pPr>
      <w:r w:rsidRPr="004B7DCA">
        <w:rPr>
          <w:rFonts w:ascii="Times New Roman" w:hAnsi="Times New Roman"/>
          <w:i/>
        </w:rPr>
        <w:t>Rulemaking Authority 14.202, 120.54(5) FS. Law Implemented 120.54(5) FS. History–New 4-1-97, Amended 1-15-07, 12-24-07, 2-5-13, 6-26-13, _______________.</w:t>
      </w:r>
    </w:p>
    <w:p w:rsidR="002702BD" w:rsidRPr="004B7DCA" w:rsidP="002702BD">
      <w:pPr>
        <w:autoSpaceDE w:val="0"/>
        <w:autoSpaceDN w:val="0"/>
        <w:adjustRightInd w:val="0"/>
        <w:jc w:val="both"/>
        <w:rPr>
          <w:rFonts w:ascii="Times New Roman" w:hAnsi="Times New Roman"/>
          <w:i/>
        </w:rPr>
      </w:pPr>
      <w:r w:rsidRPr="004B7DCA">
        <w:rPr>
          <w:rFonts w:ascii="Times New Roman" w:hAnsi="Times New Roman"/>
          <w:b/>
          <w:i/>
          <w:u w:val="single"/>
        </w:rPr>
        <w:t>Comment</w:t>
      </w:r>
      <w:r w:rsidRPr="004B7DCA">
        <w:rPr>
          <w:rFonts w:ascii="Times New Roman" w:hAnsi="Times New Roman"/>
          <w:i/>
          <w:u w:val="single"/>
        </w:rPr>
        <w:t>:</w:t>
      </w:r>
      <w:r w:rsidRPr="004B7DCA" w:rsidR="00CF4B0A">
        <w:rPr>
          <w:rFonts w:ascii="Times New Roman" w:hAnsi="Times New Roman"/>
          <w:i/>
        </w:rPr>
        <w:t xml:space="preserve"> Requires agencies to describe how to e-file documents as part of their Statement of Agency Organization and Operation.</w:t>
      </w:r>
    </w:p>
    <w:p w:rsidR="00300754" w:rsidP="002702BD">
      <w:pPr>
        <w:autoSpaceDE w:val="0"/>
        <w:autoSpaceDN w:val="0"/>
        <w:adjustRightInd w:val="0"/>
        <w:jc w:val="both"/>
        <w:rPr>
          <w:rFonts w:ascii="Times New Roman" w:hAnsi="Times New Roman"/>
        </w:rPr>
      </w:pPr>
    </w:p>
    <w:p w:rsidR="00DE704E" w:rsidRPr="004B7DCA" w:rsidP="00DE704E">
      <w:pPr>
        <w:jc w:val="both"/>
        <w:rPr>
          <w:rFonts w:ascii="Times New Roman" w:hAnsi="Times New Roman"/>
          <w:u w:val="single"/>
        </w:rPr>
      </w:pPr>
      <w:r w:rsidRPr="004B7DCA">
        <w:rPr>
          <w:rFonts w:ascii="Times New Roman" w:hAnsi="Times New Roman"/>
        </w:rPr>
        <w:t>THE FULL TEXT OF THE PROPOSED RULE IS:</w:t>
      </w:r>
    </w:p>
    <w:p w:rsidR="00DE704E" w:rsidRPr="00512BE0" w:rsidP="00DE704E">
      <w:pPr>
        <w:autoSpaceDE w:val="0"/>
        <w:autoSpaceDN w:val="0"/>
        <w:adjustRightInd w:val="0"/>
        <w:ind w:firstLine="360"/>
        <w:jc w:val="both"/>
        <w:rPr>
          <w:rFonts w:ascii="Times New Roman" w:hAnsi="Times New Roman"/>
          <w:b/>
        </w:rPr>
      </w:pPr>
      <w:r w:rsidRPr="00512BE0">
        <w:rPr>
          <w:rFonts w:ascii="Times New Roman" w:hAnsi="Times New Roman"/>
          <w:b/>
        </w:rPr>
        <w:t>28-105.0027 Intervention.</w:t>
      </w:r>
    </w:p>
    <w:p w:rsidR="00DE704E" w:rsidRPr="00DE704E" w:rsidP="00DE704E">
      <w:pPr>
        <w:autoSpaceDE w:val="0"/>
        <w:autoSpaceDN w:val="0"/>
        <w:adjustRightInd w:val="0"/>
        <w:ind w:firstLine="360"/>
        <w:jc w:val="both"/>
        <w:rPr>
          <w:rFonts w:ascii="Times New Roman" w:hAnsi="Times New Roman"/>
        </w:rPr>
      </w:pPr>
      <w:r w:rsidRPr="00DE704E">
        <w:rPr>
          <w:rFonts w:ascii="Times New Roman" w:hAnsi="Times New Roman"/>
        </w:rPr>
        <w:t>(1) Persons other than the original parties to a pending proceeding whose substantial interests</w:t>
      </w:r>
      <w:r>
        <w:rPr>
          <w:rFonts w:ascii="Times New Roman" w:hAnsi="Times New Roman"/>
        </w:rPr>
        <w:t xml:space="preserve"> </w:t>
      </w:r>
      <w:r w:rsidRPr="00DE704E">
        <w:rPr>
          <w:rFonts w:ascii="Times New Roman" w:hAnsi="Times New Roman"/>
        </w:rPr>
        <w:t>will be affected by the disposition of the declaratory statement and who desire to become parties</w:t>
      </w:r>
      <w:r>
        <w:rPr>
          <w:rFonts w:ascii="Times New Roman" w:hAnsi="Times New Roman"/>
        </w:rPr>
        <w:t xml:space="preserve"> </w:t>
      </w:r>
      <w:r w:rsidRPr="00DE704E">
        <w:rPr>
          <w:rFonts w:ascii="Times New Roman" w:hAnsi="Times New Roman"/>
        </w:rPr>
        <w:t xml:space="preserve">may move the presiding officer for leave to intervene. </w:t>
      </w:r>
      <w:r w:rsidRPr="002838A6">
        <w:rPr>
          <w:rFonts w:ascii="Times New Roman" w:hAnsi="Times New Roman"/>
          <w:strike/>
        </w:rPr>
        <w:t xml:space="preserve">The presiding officer shall allow for intervention of persons meeting the requirements for intervention of this rule. </w:t>
      </w:r>
      <w:r w:rsidRPr="00DE704E">
        <w:rPr>
          <w:rFonts w:ascii="Times New Roman" w:hAnsi="Times New Roman"/>
        </w:rPr>
        <w:t>Except for good</w:t>
      </w:r>
      <w:r>
        <w:rPr>
          <w:rFonts w:ascii="Times New Roman" w:hAnsi="Times New Roman"/>
        </w:rPr>
        <w:t xml:space="preserve"> </w:t>
      </w:r>
      <w:r w:rsidRPr="00DE704E">
        <w:rPr>
          <w:rFonts w:ascii="Times New Roman" w:hAnsi="Times New Roman"/>
        </w:rPr>
        <w:t>cause shown, motions for leave to intervene must be filed within 21 days after publication of (or</w:t>
      </w:r>
      <w:r>
        <w:rPr>
          <w:rFonts w:ascii="Times New Roman" w:hAnsi="Times New Roman"/>
        </w:rPr>
        <w:t xml:space="preserve"> </w:t>
      </w:r>
      <w:r w:rsidRPr="00DE704E">
        <w:rPr>
          <w:rFonts w:ascii="Times New Roman" w:hAnsi="Times New Roman"/>
        </w:rPr>
        <w:t xml:space="preserve">such later time as is specified in) the notice in the Florida Administrative Register. </w:t>
      </w:r>
      <w:r w:rsidRPr="002838A6">
        <w:rPr>
          <w:rFonts w:ascii="Times New Roman" w:hAnsi="Times New Roman"/>
          <w:strike/>
        </w:rPr>
        <w:t>The presiding officer may impose terms and conditions on the intervenor to limit prejudice to other parties.</w:t>
      </w:r>
    </w:p>
    <w:p w:rsidR="00DE704E" w:rsidRPr="00DE704E" w:rsidP="00DE704E">
      <w:pPr>
        <w:autoSpaceDE w:val="0"/>
        <w:autoSpaceDN w:val="0"/>
        <w:adjustRightInd w:val="0"/>
        <w:ind w:firstLine="360"/>
        <w:jc w:val="both"/>
        <w:rPr>
          <w:rFonts w:ascii="Times New Roman" w:hAnsi="Times New Roman"/>
        </w:rPr>
      </w:pPr>
      <w:r w:rsidRPr="00DE704E">
        <w:rPr>
          <w:rFonts w:ascii="Times New Roman" w:hAnsi="Times New Roman"/>
        </w:rPr>
        <w:t>(2) The motion to intervene shall contain the following information:</w:t>
      </w:r>
    </w:p>
    <w:p w:rsidR="00DE704E" w:rsidRPr="00DE704E" w:rsidP="00DE704E">
      <w:pPr>
        <w:autoSpaceDE w:val="0"/>
        <w:autoSpaceDN w:val="0"/>
        <w:adjustRightInd w:val="0"/>
        <w:ind w:firstLine="360"/>
        <w:jc w:val="both"/>
        <w:rPr>
          <w:rFonts w:ascii="Times New Roman" w:hAnsi="Times New Roman"/>
        </w:rPr>
      </w:pPr>
      <w:r w:rsidRPr="00DE704E">
        <w:rPr>
          <w:rFonts w:ascii="Times New Roman" w:hAnsi="Times New Roman"/>
        </w:rPr>
        <w:t>(a) The name, address, the e-mail address, and facsimile number, if any, of the intervenor; if</w:t>
      </w:r>
      <w:r>
        <w:rPr>
          <w:rFonts w:ascii="Times New Roman" w:hAnsi="Times New Roman"/>
        </w:rPr>
        <w:t xml:space="preserve"> </w:t>
      </w:r>
      <w:r w:rsidRPr="00DE704E">
        <w:rPr>
          <w:rFonts w:ascii="Times New Roman" w:hAnsi="Times New Roman"/>
        </w:rPr>
        <w:t>the intervenor is not represented by an attorney or qualified representative; and</w:t>
      </w:r>
    </w:p>
    <w:p w:rsidR="00DE704E" w:rsidRPr="00DE704E" w:rsidP="00DE704E">
      <w:pPr>
        <w:autoSpaceDE w:val="0"/>
        <w:autoSpaceDN w:val="0"/>
        <w:adjustRightInd w:val="0"/>
        <w:ind w:firstLine="360"/>
        <w:jc w:val="both"/>
        <w:rPr>
          <w:rFonts w:ascii="Times New Roman" w:hAnsi="Times New Roman"/>
        </w:rPr>
      </w:pPr>
      <w:r w:rsidRPr="00DE704E">
        <w:rPr>
          <w:rFonts w:ascii="Times New Roman" w:hAnsi="Times New Roman"/>
        </w:rPr>
        <w:t>(b) The name, address, e-mail address, telephone number, and any facsimile number of the</w:t>
      </w:r>
      <w:r>
        <w:rPr>
          <w:rFonts w:ascii="Times New Roman" w:hAnsi="Times New Roman"/>
        </w:rPr>
        <w:t xml:space="preserve"> </w:t>
      </w:r>
      <w:r w:rsidRPr="00DE704E">
        <w:rPr>
          <w:rFonts w:ascii="Times New Roman" w:hAnsi="Times New Roman"/>
        </w:rPr>
        <w:t>intervenor’s attorney or qualified representative, if any; and</w:t>
      </w:r>
    </w:p>
    <w:p w:rsidR="00DE704E" w:rsidRPr="00DE704E" w:rsidP="00DE704E">
      <w:pPr>
        <w:autoSpaceDE w:val="0"/>
        <w:autoSpaceDN w:val="0"/>
        <w:adjustRightInd w:val="0"/>
        <w:ind w:firstLine="360"/>
        <w:jc w:val="both"/>
        <w:rPr>
          <w:rFonts w:ascii="Times New Roman" w:hAnsi="Times New Roman"/>
        </w:rPr>
      </w:pPr>
      <w:r w:rsidRPr="00DE704E">
        <w:rPr>
          <w:rFonts w:ascii="Times New Roman" w:hAnsi="Times New Roman"/>
        </w:rPr>
        <w:t>(c) Allegations sufficient to demonstrate that the intervenor is entitled to participate in the</w:t>
      </w:r>
      <w:r>
        <w:rPr>
          <w:rFonts w:ascii="Times New Roman" w:hAnsi="Times New Roman"/>
        </w:rPr>
        <w:t xml:space="preserve"> </w:t>
      </w:r>
      <w:r w:rsidRPr="00DE704E">
        <w:rPr>
          <w:rFonts w:ascii="Times New Roman" w:hAnsi="Times New Roman"/>
        </w:rPr>
        <w:t>proceeding as a matter of constitutional or statutory right or pursuant to agency rule, or that the</w:t>
      </w:r>
      <w:r>
        <w:rPr>
          <w:rFonts w:ascii="Times New Roman" w:hAnsi="Times New Roman"/>
        </w:rPr>
        <w:t xml:space="preserve"> </w:t>
      </w:r>
      <w:r w:rsidRPr="00DE704E">
        <w:rPr>
          <w:rFonts w:ascii="Times New Roman" w:hAnsi="Times New Roman"/>
        </w:rPr>
        <w:t>substantial interests of the intervenor are subject to determination or will be affected by the</w:t>
      </w:r>
      <w:r>
        <w:rPr>
          <w:rFonts w:ascii="Times New Roman" w:hAnsi="Times New Roman"/>
        </w:rPr>
        <w:t xml:space="preserve"> </w:t>
      </w:r>
      <w:r w:rsidRPr="00DE704E">
        <w:rPr>
          <w:rFonts w:ascii="Times New Roman" w:hAnsi="Times New Roman"/>
        </w:rPr>
        <w:t>declaratory statement; and</w:t>
      </w:r>
    </w:p>
    <w:p w:rsidR="00DE704E" w:rsidRPr="00DE704E" w:rsidP="00DE704E">
      <w:pPr>
        <w:autoSpaceDE w:val="0"/>
        <w:autoSpaceDN w:val="0"/>
        <w:adjustRightInd w:val="0"/>
        <w:ind w:firstLine="360"/>
        <w:jc w:val="both"/>
        <w:rPr>
          <w:rFonts w:ascii="Times New Roman" w:hAnsi="Times New Roman"/>
        </w:rPr>
      </w:pPr>
      <w:r w:rsidRPr="00DE704E">
        <w:rPr>
          <w:rFonts w:ascii="Times New Roman" w:hAnsi="Times New Roman"/>
        </w:rPr>
        <w:t>(d) The signature of the intervenor or intervenor’s attorney or qualified representative; and</w:t>
      </w:r>
    </w:p>
    <w:p w:rsidR="00DE704E" w:rsidRPr="00DE704E" w:rsidP="00DE704E">
      <w:pPr>
        <w:autoSpaceDE w:val="0"/>
        <w:autoSpaceDN w:val="0"/>
        <w:adjustRightInd w:val="0"/>
        <w:ind w:firstLine="360"/>
        <w:jc w:val="both"/>
        <w:rPr>
          <w:rFonts w:ascii="Times New Roman" w:hAnsi="Times New Roman"/>
        </w:rPr>
      </w:pPr>
      <w:r w:rsidRPr="00DE704E">
        <w:rPr>
          <w:rFonts w:ascii="Times New Roman" w:hAnsi="Times New Roman"/>
        </w:rPr>
        <w:t>(e) The date.</w:t>
      </w:r>
    </w:p>
    <w:p w:rsidR="00DE704E" w:rsidP="00DE704E">
      <w:pPr>
        <w:autoSpaceDE w:val="0"/>
        <w:autoSpaceDN w:val="0"/>
        <w:adjustRightInd w:val="0"/>
        <w:ind w:firstLine="360"/>
        <w:jc w:val="both"/>
        <w:rPr>
          <w:rFonts w:ascii="Times New Roman" w:hAnsi="Times New Roman"/>
        </w:rPr>
      </w:pPr>
      <w:r w:rsidRPr="00DE704E">
        <w:rPr>
          <w:rFonts w:ascii="Times New Roman" w:hAnsi="Times New Roman"/>
        </w:rPr>
        <w:t>(3) Any party may, within seven days of service of the motion, file a response in opposition.</w:t>
      </w:r>
    </w:p>
    <w:p w:rsidR="002838A6" w:rsidP="00DE704E">
      <w:pPr>
        <w:autoSpaceDE w:val="0"/>
        <w:autoSpaceDN w:val="0"/>
        <w:adjustRightInd w:val="0"/>
        <w:ind w:firstLine="360"/>
        <w:jc w:val="both"/>
        <w:rPr>
          <w:rFonts w:ascii="Times New Roman" w:hAnsi="Times New Roman"/>
          <w:u w:val="single"/>
        </w:rPr>
      </w:pPr>
      <w:r w:rsidRPr="002838A6">
        <w:rPr>
          <w:rFonts w:ascii="Times New Roman" w:hAnsi="Times New Roman"/>
          <w:u w:val="single"/>
        </w:rPr>
        <w:t xml:space="preserve">(4) The presiding officer shall allow for intervention of persons </w:t>
      </w:r>
      <w:r>
        <w:rPr>
          <w:rFonts w:ascii="Times New Roman" w:hAnsi="Times New Roman"/>
          <w:u w:val="single"/>
        </w:rPr>
        <w:t>meeting the requirements of this rule. The presiding officer may impose terms and conditions on the interven</w:t>
      </w:r>
      <w:r w:rsidR="00C17718">
        <w:rPr>
          <w:rFonts w:ascii="Times New Roman" w:hAnsi="Times New Roman"/>
          <w:u w:val="single"/>
        </w:rPr>
        <w:t>o</w:t>
      </w:r>
      <w:r>
        <w:rPr>
          <w:rFonts w:ascii="Times New Roman" w:hAnsi="Times New Roman"/>
          <w:u w:val="single"/>
        </w:rPr>
        <w:t>r to limit prejudice to other parties.</w:t>
      </w:r>
    </w:p>
    <w:p w:rsidR="002838A6" w:rsidRPr="002838A6" w:rsidP="00DE704E">
      <w:pPr>
        <w:autoSpaceDE w:val="0"/>
        <w:autoSpaceDN w:val="0"/>
        <w:adjustRightInd w:val="0"/>
        <w:ind w:firstLine="360"/>
        <w:jc w:val="both"/>
        <w:rPr>
          <w:rFonts w:ascii="Times New Roman" w:hAnsi="Times New Roman"/>
          <w:u w:val="single"/>
        </w:rPr>
      </w:pPr>
      <w:r>
        <w:rPr>
          <w:rFonts w:ascii="Times New Roman" w:hAnsi="Times New Roman"/>
          <w:u w:val="single"/>
        </w:rPr>
        <w:t>(5) An interven</w:t>
      </w:r>
      <w:r w:rsidR="00B30FC3">
        <w:rPr>
          <w:rFonts w:ascii="Times New Roman" w:hAnsi="Times New Roman"/>
          <w:u w:val="single"/>
        </w:rPr>
        <w:t>o</w:t>
      </w:r>
      <w:r>
        <w:rPr>
          <w:rFonts w:ascii="Times New Roman" w:hAnsi="Times New Roman"/>
          <w:u w:val="single"/>
        </w:rPr>
        <w:t xml:space="preserve">r may, within 7 days of (or such later time as is specified in) the order granting intervention, file a response to </w:t>
      </w:r>
      <w:r w:rsidR="00651B89">
        <w:rPr>
          <w:rFonts w:ascii="Times New Roman" w:hAnsi="Times New Roman"/>
          <w:u w:val="single"/>
        </w:rPr>
        <w:t>the petition for declaratory statement. No reply or other paper directed to a timely response may be filed absent leave granted by order of the presiding officer.</w:t>
      </w:r>
    </w:p>
    <w:p w:rsidR="00DE704E" w:rsidP="00DE704E">
      <w:pPr>
        <w:autoSpaceDE w:val="0"/>
        <w:autoSpaceDN w:val="0"/>
        <w:adjustRightInd w:val="0"/>
        <w:jc w:val="both"/>
        <w:rPr>
          <w:rFonts w:ascii="Times New Roman" w:hAnsi="Times New Roman"/>
          <w:i/>
        </w:rPr>
      </w:pPr>
      <w:r w:rsidRPr="00DE704E">
        <w:rPr>
          <w:rFonts w:ascii="Times New Roman" w:hAnsi="Times New Roman"/>
          <w:i/>
        </w:rPr>
        <w:t>Rulemaking Authority 14.202, 120.54(5)(b)6. FS. Law Implemented 120.54(5)(b)6. FS. History–New 1-15-07, Amended 2-5-13</w:t>
      </w:r>
      <w:r w:rsidR="00BF5FCA">
        <w:rPr>
          <w:rFonts w:ascii="Times New Roman" w:hAnsi="Times New Roman"/>
          <w:i/>
        </w:rPr>
        <w:t>, ____________________.</w:t>
      </w:r>
    </w:p>
    <w:p w:rsidR="00732366" w:rsidRPr="002838A6" w:rsidP="00732366">
      <w:pPr>
        <w:autoSpaceDE w:val="0"/>
        <w:autoSpaceDN w:val="0"/>
        <w:adjustRightInd w:val="0"/>
        <w:jc w:val="both"/>
        <w:rPr>
          <w:rFonts w:ascii="Times New Roman" w:hAnsi="Times New Roman"/>
        </w:rPr>
      </w:pPr>
      <w:r w:rsidRPr="002838A6">
        <w:rPr>
          <w:rFonts w:ascii="Times New Roman" w:hAnsi="Times New Roman"/>
          <w:b/>
          <w:i/>
          <w:u w:val="single"/>
        </w:rPr>
        <w:t>Comment:</w:t>
      </w:r>
      <w:r>
        <w:rPr>
          <w:rFonts w:ascii="Times New Roman" w:hAnsi="Times New Roman"/>
        </w:rPr>
        <w:t xml:space="preserve"> </w:t>
      </w:r>
      <w:r w:rsidRPr="00737DD1" w:rsidR="00737DD1">
        <w:rPr>
          <w:rFonts w:ascii="Times New Roman" w:hAnsi="Times New Roman"/>
          <w:i/>
        </w:rPr>
        <w:t>The change proposed in new subsection (4) would relocate two sentences from existing subsection (1) for improved organization and clarity. New subsection (5) would provide b</w:t>
      </w:r>
      <w:r w:rsidR="00C17718">
        <w:rPr>
          <w:rFonts w:ascii="Times New Roman" w:hAnsi="Times New Roman"/>
          <w:i/>
        </w:rPr>
        <w:t>asic guidelines for an interveno</w:t>
      </w:r>
      <w:r w:rsidRPr="00737DD1" w:rsidR="00737DD1">
        <w:rPr>
          <w:rFonts w:ascii="Times New Roman" w:hAnsi="Times New Roman"/>
          <w:i/>
        </w:rPr>
        <w:t>r’s written submission and responses thereto from others.</w:t>
      </w:r>
    </w:p>
    <w:p w:rsidR="00DE704E" w:rsidP="002702BD">
      <w:pPr>
        <w:autoSpaceDE w:val="0"/>
        <w:autoSpaceDN w:val="0"/>
        <w:adjustRightInd w:val="0"/>
        <w:jc w:val="both"/>
        <w:rPr>
          <w:rFonts w:ascii="Times New Roman" w:hAnsi="Times New Roman"/>
        </w:rPr>
      </w:pPr>
    </w:p>
    <w:p w:rsidR="00651B89" w:rsidRPr="004B7DCA" w:rsidP="00651B89">
      <w:pPr>
        <w:autoSpaceDE w:val="0"/>
        <w:autoSpaceDN w:val="0"/>
        <w:adjustRightInd w:val="0"/>
        <w:jc w:val="both"/>
        <w:rPr>
          <w:rFonts w:ascii="Times New Roman" w:hAnsi="Times New Roman"/>
        </w:rPr>
      </w:pPr>
      <w:r w:rsidRPr="004B7DCA">
        <w:rPr>
          <w:rFonts w:ascii="Times New Roman" w:hAnsi="Times New Roman"/>
        </w:rPr>
        <w:t>THE FULL TEXT OF THE PROPOSED RULE IS:</w:t>
      </w:r>
    </w:p>
    <w:p w:rsidR="00651B89" w:rsidRPr="00512BE0" w:rsidP="00651B89">
      <w:pPr>
        <w:autoSpaceDE w:val="0"/>
        <w:autoSpaceDN w:val="0"/>
        <w:adjustRightInd w:val="0"/>
        <w:ind w:firstLine="360"/>
        <w:jc w:val="both"/>
        <w:rPr>
          <w:rFonts w:ascii="Times New Roman" w:hAnsi="Times New Roman"/>
          <w:b/>
        </w:rPr>
      </w:pPr>
      <w:r w:rsidRPr="00512BE0">
        <w:rPr>
          <w:rFonts w:ascii="Times New Roman" w:hAnsi="Times New Roman"/>
          <w:b/>
        </w:rPr>
        <w:t>28-105.003 Agency Disposition.</w:t>
      </w:r>
    </w:p>
    <w:p w:rsidR="00651B89" w:rsidRPr="00651B89" w:rsidP="00651B89">
      <w:pPr>
        <w:autoSpaceDE w:val="0"/>
        <w:autoSpaceDN w:val="0"/>
        <w:adjustRightInd w:val="0"/>
        <w:jc w:val="both"/>
        <w:rPr>
          <w:rFonts w:ascii="Times New Roman" w:hAnsi="Times New Roman"/>
        </w:rPr>
      </w:pPr>
      <w:r w:rsidRPr="00651B89">
        <w:rPr>
          <w:rFonts w:ascii="Times New Roman" w:hAnsi="Times New Roman"/>
        </w:rPr>
        <w:t xml:space="preserve">The agency may hold a hearing to consider a petition for declaratory statement. </w:t>
      </w:r>
      <w:r w:rsidRPr="00651B89">
        <w:rPr>
          <w:rFonts w:ascii="Times New Roman" w:hAnsi="Times New Roman"/>
          <w:strike/>
        </w:rPr>
        <w:t xml:space="preserve">If the agency is headed by a collegial body, it shall take action on a petition for declaratory statement only at a duly noticed public meeting. </w:t>
      </w:r>
      <w:r w:rsidRPr="00651B89">
        <w:rPr>
          <w:rFonts w:ascii="Times New Roman" w:hAnsi="Times New Roman"/>
        </w:rPr>
        <w:t>The agency may rely on the statements of fact set out in the petition</w:t>
      </w:r>
      <w:r>
        <w:rPr>
          <w:rFonts w:ascii="Times New Roman" w:hAnsi="Times New Roman"/>
        </w:rPr>
        <w:t xml:space="preserve"> </w:t>
      </w:r>
      <w:r w:rsidRPr="00651B89">
        <w:rPr>
          <w:rFonts w:ascii="Times New Roman" w:hAnsi="Times New Roman"/>
        </w:rPr>
        <w:t>without taking any position with regard to the validity of the facts. Within 90 days of the filing of</w:t>
      </w:r>
      <w:r>
        <w:rPr>
          <w:rFonts w:ascii="Times New Roman" w:hAnsi="Times New Roman"/>
        </w:rPr>
        <w:t xml:space="preserve"> </w:t>
      </w:r>
      <w:r w:rsidRPr="00651B89">
        <w:rPr>
          <w:rFonts w:ascii="Times New Roman" w:hAnsi="Times New Roman"/>
        </w:rPr>
        <w:t>the petition, the agency shall render a final order denying the petition or issuing a declaratory</w:t>
      </w:r>
      <w:r>
        <w:rPr>
          <w:rFonts w:ascii="Times New Roman" w:hAnsi="Times New Roman"/>
        </w:rPr>
        <w:t xml:space="preserve"> </w:t>
      </w:r>
      <w:r w:rsidRPr="00651B89">
        <w:rPr>
          <w:rFonts w:ascii="Times New Roman" w:hAnsi="Times New Roman"/>
        </w:rPr>
        <w:t>statement.</w:t>
      </w:r>
    </w:p>
    <w:p w:rsidR="00651B89" w:rsidRPr="00651B89" w:rsidP="00651B89">
      <w:pPr>
        <w:autoSpaceDE w:val="0"/>
        <w:autoSpaceDN w:val="0"/>
        <w:adjustRightInd w:val="0"/>
        <w:jc w:val="both"/>
        <w:rPr>
          <w:rFonts w:ascii="Times New Roman" w:hAnsi="Times New Roman"/>
          <w:i/>
        </w:rPr>
      </w:pPr>
      <w:r w:rsidRPr="00651B89">
        <w:rPr>
          <w:rFonts w:ascii="Times New Roman" w:hAnsi="Times New Roman"/>
          <w:i/>
        </w:rPr>
        <w:t>Rulemaking Authority 14.202, 120.54(5)(b)6. FS. Law Implemented 120.54(5)(b)6. FS. History–New 4-1-97, Amended 1-15-07</w:t>
      </w:r>
      <w:r w:rsidR="00BF5FCA">
        <w:rPr>
          <w:rFonts w:ascii="Times New Roman" w:hAnsi="Times New Roman"/>
          <w:i/>
        </w:rPr>
        <w:t>,____________.</w:t>
      </w:r>
    </w:p>
    <w:p w:rsidR="00651B89" w:rsidRPr="00732366" w:rsidP="002702BD">
      <w:pPr>
        <w:autoSpaceDE w:val="0"/>
        <w:autoSpaceDN w:val="0"/>
        <w:adjustRightInd w:val="0"/>
        <w:jc w:val="both"/>
        <w:rPr>
          <w:rFonts w:ascii="Times New Roman" w:hAnsi="Times New Roman"/>
          <w:i/>
        </w:rPr>
      </w:pPr>
      <w:r w:rsidRPr="002838A6">
        <w:rPr>
          <w:rFonts w:ascii="Times New Roman" w:hAnsi="Times New Roman"/>
          <w:b/>
          <w:i/>
          <w:u w:val="single"/>
        </w:rPr>
        <w:t>Comment:</w:t>
      </w:r>
      <w:r w:rsidR="00732366">
        <w:rPr>
          <w:rFonts w:ascii="Times New Roman" w:hAnsi="Times New Roman"/>
          <w:i/>
        </w:rPr>
        <w:t xml:space="preserve"> </w:t>
      </w:r>
      <w:r w:rsidRPr="00732366" w:rsidR="00732366">
        <w:rPr>
          <w:rFonts w:ascii="Times New Roman" w:hAnsi="Times New Roman"/>
          <w:i/>
        </w:rPr>
        <w:t>Removes language stating that, if an agency is headed by a collegial body, it shall take action on a petition for declaratory statement only at a duly noticed public meeting.</w:t>
      </w:r>
      <w:r w:rsidR="00737DD1">
        <w:rPr>
          <w:rFonts w:ascii="Times New Roman" w:hAnsi="Times New Roman"/>
          <w:i/>
        </w:rPr>
        <w:t xml:space="preserve"> </w:t>
      </w:r>
      <w:r w:rsidRPr="00737DD1" w:rsidR="00737DD1">
        <w:rPr>
          <w:rFonts w:ascii="Times New Roman" w:hAnsi="Times New Roman"/>
          <w:i/>
        </w:rPr>
        <w:t>The existing language is proposed for deletion as unnecessarily repetitive of the Sunshine Law. This suggestion was submitted by PERC.</w:t>
      </w:r>
    </w:p>
    <w:p w:rsidR="00651B89" w:rsidRPr="004B7DCA" w:rsidP="002702BD">
      <w:pPr>
        <w:autoSpaceDE w:val="0"/>
        <w:autoSpaceDN w:val="0"/>
        <w:adjustRightInd w:val="0"/>
        <w:jc w:val="both"/>
        <w:rPr>
          <w:rFonts w:ascii="Times New Roman" w:hAnsi="Times New Roman"/>
        </w:rPr>
      </w:pPr>
    </w:p>
    <w:p w:rsidR="002702BD" w:rsidRPr="004B7DCA" w:rsidP="002702BD">
      <w:pPr>
        <w:autoSpaceDE w:val="0"/>
        <w:autoSpaceDN w:val="0"/>
        <w:adjustRightInd w:val="0"/>
        <w:jc w:val="both"/>
        <w:rPr>
          <w:rFonts w:ascii="Times New Roman" w:hAnsi="Times New Roman"/>
        </w:rPr>
      </w:pPr>
      <w:r w:rsidRPr="004B7DCA">
        <w:rPr>
          <w:rFonts w:ascii="Times New Roman" w:hAnsi="Times New Roman"/>
        </w:rPr>
        <w:t>THE FULL TEXT OF THE PROPOSED RULE IS:</w:t>
      </w:r>
    </w:p>
    <w:p w:rsidR="00300754" w:rsidRPr="00512BE0" w:rsidP="00091EE5">
      <w:pPr>
        <w:autoSpaceDE w:val="0"/>
        <w:autoSpaceDN w:val="0"/>
        <w:adjustRightInd w:val="0"/>
        <w:ind w:firstLine="360"/>
        <w:jc w:val="both"/>
        <w:rPr>
          <w:rFonts w:ascii="Times New Roman" w:hAnsi="Times New Roman"/>
          <w:b/>
        </w:rPr>
      </w:pPr>
      <w:r w:rsidRPr="00512BE0">
        <w:rPr>
          <w:rFonts w:ascii="Times New Roman" w:hAnsi="Times New Roman"/>
          <w:b/>
        </w:rPr>
        <w:t>28-106.103 Computation of Time.</w:t>
      </w:r>
    </w:p>
    <w:p w:rsidR="002702BD" w:rsidRPr="004B7DCA" w:rsidP="00300754">
      <w:pPr>
        <w:autoSpaceDE w:val="0"/>
        <w:autoSpaceDN w:val="0"/>
        <w:adjustRightInd w:val="0"/>
        <w:jc w:val="both"/>
        <w:rPr>
          <w:rFonts w:ascii="Times New Roman" w:hAnsi="Times New Roman"/>
        </w:rPr>
      </w:pPr>
      <w:r w:rsidRPr="004B7DCA">
        <w:rPr>
          <w:rFonts w:ascii="Times New Roman" w:hAnsi="Times New Roman"/>
        </w:rPr>
        <w:t xml:space="preserve">In computing any period of time allowed by this chapter, by order of a presiding officer, or by any applicable statute, the day of the act from which the period of time begins to run shall not be included. The last day of the period shall be included unless it is a Saturday, Sunday, </w:t>
      </w:r>
      <w:r w:rsidRPr="004B7DCA">
        <w:rPr>
          <w:rFonts w:ascii="Times New Roman" w:hAnsi="Times New Roman"/>
          <w:strike/>
        </w:rPr>
        <w:t>or</w:t>
      </w:r>
      <w:r w:rsidRPr="004B7DCA">
        <w:rPr>
          <w:rFonts w:ascii="Times New Roman" w:hAnsi="Times New Roman"/>
        </w:rPr>
        <w:t xml:space="preserve"> legal holiday, </w:t>
      </w:r>
      <w:r w:rsidRPr="004B7DCA">
        <w:rPr>
          <w:rFonts w:ascii="Times New Roman" w:hAnsi="Times New Roman"/>
          <w:u w:val="single"/>
        </w:rPr>
        <w:t>or any other day on which the agency clerk’s office is closed</w:t>
      </w:r>
      <w:r w:rsidRPr="004B7DCA">
        <w:rPr>
          <w:rFonts w:ascii="Times New Roman" w:hAnsi="Times New Roman"/>
        </w:rPr>
        <w:t xml:space="preserve">, in which event the period shall run until the end of the next day which is not a Saturday, Sunday, </w:t>
      </w:r>
      <w:r w:rsidRPr="004B7DCA">
        <w:rPr>
          <w:rFonts w:ascii="Times New Roman" w:hAnsi="Times New Roman"/>
          <w:strike/>
        </w:rPr>
        <w:t>or</w:t>
      </w:r>
      <w:r w:rsidRPr="004B7DCA">
        <w:rPr>
          <w:rFonts w:ascii="Times New Roman" w:hAnsi="Times New Roman"/>
        </w:rPr>
        <w:t xml:space="preserve"> legal holiday, </w:t>
      </w:r>
      <w:r w:rsidRPr="004B7DCA">
        <w:rPr>
          <w:rFonts w:ascii="Times New Roman" w:hAnsi="Times New Roman"/>
          <w:u w:val="single"/>
        </w:rPr>
        <w:t>or any other day on which the agency clerk’s office is closed</w:t>
      </w:r>
      <w:r w:rsidRPr="004B7DCA">
        <w:rPr>
          <w:rFonts w:ascii="Times New Roman" w:hAnsi="Times New Roman"/>
        </w:rPr>
        <w:t xml:space="preserve">. When the period of time allowed is less than 7 days, intermediate Saturdays, Sundays, </w:t>
      </w:r>
      <w:r w:rsidRPr="004B7DCA">
        <w:rPr>
          <w:rFonts w:ascii="Times New Roman" w:hAnsi="Times New Roman"/>
          <w:strike/>
        </w:rPr>
        <w:t>and</w:t>
      </w:r>
      <w:r w:rsidRPr="004B7DCA">
        <w:rPr>
          <w:rFonts w:ascii="Times New Roman" w:hAnsi="Times New Roman"/>
        </w:rPr>
        <w:t xml:space="preserve"> legal holidays, </w:t>
      </w:r>
      <w:r w:rsidRPr="004B7DCA">
        <w:rPr>
          <w:rFonts w:ascii="Times New Roman" w:hAnsi="Times New Roman"/>
          <w:u w:val="single"/>
        </w:rPr>
        <w:t>and any other days on which the agency clerk’s office is closed</w:t>
      </w:r>
      <w:r w:rsidRPr="004B7DCA">
        <w:rPr>
          <w:rFonts w:ascii="Times New Roman" w:hAnsi="Times New Roman"/>
        </w:rPr>
        <w:t xml:space="preserve"> shall be excluded in the computation. As used in these rules, legal holiday means those days designated in Section 110.117, F.S. Except as provided in Rule 28-106.217, F.A.C., five </w:t>
      </w:r>
      <w:r w:rsidRPr="004B7DCA">
        <w:rPr>
          <w:rFonts w:ascii="Times New Roman" w:hAnsi="Times New Roman"/>
        </w:rPr>
        <w:t>days shall be added to the time limits when service has been made by regular U.S. mail. One business day shall be added when service is made by overnight courier. No additional time shall be added if service is made by hand, facsimile transmission, or electronic mail or when the period of time begins pursuant to a type of notice described in Rule 28-106.111, F.A.C.</w:t>
      </w:r>
    </w:p>
    <w:p w:rsidR="00300754" w:rsidRPr="004B7DCA" w:rsidP="002702BD">
      <w:pPr>
        <w:autoSpaceDE w:val="0"/>
        <w:autoSpaceDN w:val="0"/>
        <w:adjustRightInd w:val="0"/>
        <w:jc w:val="both"/>
        <w:rPr>
          <w:rFonts w:ascii="Times New Roman" w:hAnsi="Times New Roman"/>
        </w:rPr>
      </w:pPr>
      <w:r w:rsidRPr="004B7DCA">
        <w:rPr>
          <w:rFonts w:ascii="Times New Roman" w:hAnsi="Times New Roman"/>
          <w:i/>
        </w:rPr>
        <w:t>Rulemaking</w:t>
      </w:r>
      <w:r w:rsidRPr="004B7DCA">
        <w:rPr>
          <w:rFonts w:ascii="Times New Roman" w:hAnsi="Times New Roman"/>
          <w:i/>
          <w:noProof/>
          <w:color w:val="000000"/>
        </w:rPr>
        <w:t xml:space="preserve"> Authority 14.202, 120.54(5) FS. Law Implemented 120.54(5) FS. History–New 4-1-97, Amended 1-15-07, ________________.</w:t>
      </w:r>
    </w:p>
    <w:p w:rsidR="00A202A5" w:rsidRPr="004B7DCA" w:rsidP="002702BD">
      <w:pPr>
        <w:autoSpaceDE w:val="0"/>
        <w:autoSpaceDN w:val="0"/>
        <w:adjustRightInd w:val="0"/>
        <w:jc w:val="both"/>
        <w:rPr>
          <w:rFonts w:ascii="Times New Roman" w:hAnsi="Times New Roman"/>
        </w:rPr>
      </w:pPr>
      <w:r w:rsidRPr="004B7DCA">
        <w:rPr>
          <w:rFonts w:ascii="Times New Roman" w:hAnsi="Times New Roman"/>
          <w:b/>
          <w:i/>
          <w:u w:val="single"/>
        </w:rPr>
        <w:t>Comment</w:t>
      </w:r>
      <w:r w:rsidRPr="004B7DCA">
        <w:rPr>
          <w:rFonts w:ascii="Times New Roman" w:hAnsi="Times New Roman"/>
          <w:i/>
          <w:u w:val="single"/>
        </w:rPr>
        <w:t>:</w:t>
      </w:r>
      <w:r w:rsidRPr="004B7DCA" w:rsidR="00E02AD9">
        <w:rPr>
          <w:rFonts w:ascii="Times New Roman" w:hAnsi="Times New Roman"/>
          <w:i/>
        </w:rPr>
        <w:t xml:space="preserve"> This change is to clarify that days on which the agency clerk’s office is closed (e.g., emergency closures or discretionary closures by executive order) are treated like weekends and legal holidays in the computation of time.</w:t>
      </w:r>
    </w:p>
    <w:p w:rsidR="00091EE5" w:rsidRPr="004B7DCA" w:rsidP="002702BD">
      <w:pPr>
        <w:autoSpaceDE w:val="0"/>
        <w:autoSpaceDN w:val="0"/>
        <w:adjustRightInd w:val="0"/>
        <w:jc w:val="both"/>
        <w:rPr>
          <w:rFonts w:ascii="Times New Roman" w:hAnsi="Times New Roman"/>
        </w:rPr>
      </w:pPr>
    </w:p>
    <w:p w:rsidR="00091EE5" w:rsidRPr="004B7DCA" w:rsidP="00091EE5">
      <w:pPr>
        <w:autoSpaceDE w:val="0"/>
        <w:autoSpaceDN w:val="0"/>
        <w:adjustRightInd w:val="0"/>
        <w:jc w:val="both"/>
        <w:rPr>
          <w:rFonts w:ascii="Times New Roman" w:hAnsi="Times New Roman"/>
        </w:rPr>
      </w:pPr>
      <w:r w:rsidRPr="004B7DCA">
        <w:rPr>
          <w:rFonts w:ascii="Times New Roman" w:hAnsi="Times New Roman"/>
        </w:rPr>
        <w:t>THE FULL TEXT OF THE PROPOSED RULE IS:</w:t>
      </w:r>
    </w:p>
    <w:p w:rsidR="00091EE5" w:rsidRPr="00512BE0" w:rsidP="00091EE5">
      <w:pPr>
        <w:autoSpaceDE w:val="0"/>
        <w:autoSpaceDN w:val="0"/>
        <w:adjustRightInd w:val="0"/>
        <w:ind w:firstLine="360"/>
        <w:jc w:val="both"/>
        <w:rPr>
          <w:rFonts w:ascii="Times New Roman" w:hAnsi="Times New Roman"/>
          <w:b/>
        </w:rPr>
      </w:pPr>
      <w:r w:rsidRPr="00512BE0">
        <w:rPr>
          <w:rFonts w:ascii="Times New Roman" w:hAnsi="Times New Roman"/>
          <w:b/>
          <w:color w:val="000000"/>
        </w:rPr>
        <w:t>28-106.104</w:t>
      </w:r>
      <w:r w:rsidRPr="00512BE0">
        <w:rPr>
          <w:rFonts w:ascii="Times New Roman" w:hAnsi="Times New Roman"/>
          <w:b/>
        </w:rPr>
        <w:t xml:space="preserve"> Filing</w:t>
      </w:r>
      <w:r w:rsidRPr="00512BE0">
        <w:rPr>
          <w:rFonts w:ascii="Times New Roman" w:hAnsi="Times New Roman"/>
          <w:b/>
          <w:noProof/>
          <w:color w:val="000000"/>
        </w:rPr>
        <w:t>.</w:t>
      </w:r>
    </w:p>
    <w:p w:rsidR="00091EE5" w:rsidRPr="004B7DCA" w:rsidP="00091EE5">
      <w:pPr>
        <w:autoSpaceDE w:val="0"/>
        <w:autoSpaceDN w:val="0"/>
        <w:adjustRightInd w:val="0"/>
        <w:ind w:firstLine="360"/>
        <w:jc w:val="both"/>
        <w:rPr>
          <w:rFonts w:ascii="Times New Roman" w:hAnsi="Times New Roman"/>
        </w:rPr>
      </w:pPr>
      <w:r w:rsidRPr="004B7DCA">
        <w:rPr>
          <w:rFonts w:ascii="Times New Roman" w:hAnsi="Times New Roman"/>
          <w:noProof/>
          <w:color w:val="000000"/>
        </w:rPr>
        <w:t>(1) No change.</w:t>
      </w:r>
    </w:p>
    <w:p w:rsidR="00091EE5" w:rsidRPr="004B7DCA" w:rsidP="00091EE5">
      <w:pPr>
        <w:autoSpaceDE w:val="0"/>
        <w:autoSpaceDN w:val="0"/>
        <w:adjustRightInd w:val="0"/>
        <w:ind w:firstLine="360"/>
        <w:jc w:val="both"/>
        <w:rPr>
          <w:rFonts w:ascii="Times New Roman" w:hAnsi="Times New Roman"/>
        </w:rPr>
      </w:pPr>
      <w:r w:rsidRPr="004B7DCA">
        <w:rPr>
          <w:rFonts w:ascii="Times New Roman" w:hAnsi="Times New Roman"/>
          <w:noProof/>
          <w:color w:val="000000"/>
          <w:u w:val="single"/>
        </w:rPr>
        <w:t>(2) In construing these rules or any order of a presiding officer, received shall include receipt of a document that has been electronically filed.</w:t>
      </w:r>
    </w:p>
    <w:p w:rsidR="00A202A5" w:rsidRPr="004B7DCA" w:rsidP="00091EE5">
      <w:pPr>
        <w:autoSpaceDE w:val="0"/>
        <w:autoSpaceDN w:val="0"/>
        <w:adjustRightInd w:val="0"/>
        <w:ind w:firstLine="360"/>
        <w:jc w:val="both"/>
        <w:rPr>
          <w:rFonts w:ascii="Times New Roman" w:hAnsi="Times New Roman"/>
        </w:rPr>
      </w:pPr>
      <w:r w:rsidRPr="004B7DCA">
        <w:rPr>
          <w:rFonts w:ascii="Times New Roman" w:hAnsi="Times New Roman"/>
          <w:noProof/>
          <w:color w:val="000000"/>
        </w:rPr>
        <w:t>(</w:t>
      </w:r>
      <w:r w:rsidRPr="004B7DCA">
        <w:rPr>
          <w:rFonts w:ascii="Times New Roman" w:hAnsi="Times New Roman"/>
          <w:strike/>
          <w:noProof/>
          <w:color w:val="000000"/>
        </w:rPr>
        <w:t>2</w:t>
      </w:r>
      <w:r w:rsidRPr="004B7DCA">
        <w:rPr>
          <w:rFonts w:ascii="Times New Roman" w:hAnsi="Times New Roman"/>
          <w:noProof/>
          <w:color w:val="000000"/>
          <w:u w:val="single"/>
        </w:rPr>
        <w:t>3</w:t>
      </w:r>
      <w:r w:rsidRPr="004B7DCA">
        <w:rPr>
          <w:rFonts w:ascii="Times New Roman" w:hAnsi="Times New Roman"/>
          <w:noProof/>
          <w:color w:val="000000"/>
        </w:rPr>
        <w:t>) All pleadings filed with the agency shall contain the following:</w:t>
      </w:r>
    </w:p>
    <w:p w:rsidR="00A202A5" w:rsidRPr="004B7DCA" w:rsidP="00A202A5">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4B7DCA">
        <w:rPr>
          <w:rFonts w:ascii="Times New Roman" w:hAnsi="Times New Roman"/>
          <w:noProof/>
          <w:color w:val="000000"/>
        </w:rPr>
        <w:t>(a) through (c) No change.</w:t>
      </w:r>
    </w:p>
    <w:p w:rsidR="00A202A5" w:rsidRPr="004B7DCA" w:rsidP="00A202A5">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4B7DCA">
        <w:rPr>
          <w:rFonts w:ascii="Times New Roman" w:hAnsi="Times New Roman"/>
          <w:noProof/>
          <w:color w:val="000000"/>
        </w:rPr>
        <w:t>(d) The name, address, any e-mail address,</w:t>
      </w:r>
      <w:r w:rsidR="0009020E">
        <w:rPr>
          <w:rFonts w:ascii="Times New Roman" w:hAnsi="Times New Roman"/>
          <w:noProof/>
          <w:color w:val="000000"/>
        </w:rPr>
        <w:t xml:space="preserve"> </w:t>
      </w:r>
      <w:r w:rsidRPr="004B7DCA">
        <w:rPr>
          <w:rFonts w:ascii="Times New Roman" w:hAnsi="Times New Roman"/>
          <w:noProof/>
          <w:color w:val="000000"/>
          <w:u w:val="single"/>
        </w:rPr>
        <w:t>Florida Bar number, if applicable,</w:t>
      </w:r>
      <w:r w:rsidRPr="004B7DCA">
        <w:rPr>
          <w:rFonts w:ascii="Times New Roman" w:hAnsi="Times New Roman"/>
          <w:noProof/>
          <w:color w:val="000000"/>
        </w:rPr>
        <w:t xml:space="preserve"> and telephone number of the person filing the pleading;</w:t>
      </w:r>
    </w:p>
    <w:p w:rsidR="00A202A5" w:rsidRPr="004B7DCA" w:rsidP="00A202A5">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4B7DCA">
        <w:rPr>
          <w:rFonts w:ascii="Times New Roman" w:hAnsi="Times New Roman"/>
          <w:noProof/>
          <w:color w:val="000000"/>
        </w:rPr>
        <w:t>(e) through (f) No change.</w:t>
      </w:r>
    </w:p>
    <w:p w:rsidR="00A202A5" w:rsidRPr="004B7DCA" w:rsidP="00091EE5">
      <w:pPr>
        <w:widowControl w:val="0"/>
        <w:tabs>
          <w:tab w:val="left" w:pos="360"/>
        </w:tabs>
        <w:overflowPunct w:val="0"/>
        <w:autoSpaceDE w:val="0"/>
        <w:autoSpaceDN w:val="0"/>
        <w:adjustRightInd w:val="0"/>
        <w:spacing w:line="260" w:lineRule="atLeast"/>
        <w:jc w:val="both"/>
        <w:textAlignment w:val="baseline"/>
        <w:rPr>
          <w:rFonts w:ascii="Times New Roman" w:hAnsi="Times New Roman"/>
          <w:noProof/>
          <w:color w:val="000000"/>
        </w:rPr>
      </w:pPr>
      <w:r w:rsidRPr="004B7DCA">
        <w:rPr>
          <w:rFonts w:ascii="Times New Roman" w:hAnsi="Times New Roman"/>
          <w:noProof/>
          <w:color w:val="000000"/>
        </w:rPr>
        <w:tab/>
        <w:t>(</w:t>
      </w:r>
      <w:r w:rsidRPr="004B7DCA">
        <w:rPr>
          <w:rFonts w:ascii="Times New Roman" w:hAnsi="Times New Roman"/>
          <w:strike/>
          <w:noProof/>
          <w:color w:val="000000"/>
        </w:rPr>
        <w:t>3</w:t>
      </w:r>
      <w:r w:rsidRPr="004B7DCA">
        <w:rPr>
          <w:rFonts w:ascii="Times New Roman" w:hAnsi="Times New Roman"/>
          <w:noProof/>
          <w:color w:val="000000"/>
          <w:u w:val="single"/>
        </w:rPr>
        <w:t>4</w:t>
      </w:r>
      <w:r w:rsidRPr="004B7DCA">
        <w:rPr>
          <w:rFonts w:ascii="Times New Roman" w:hAnsi="Times New Roman"/>
          <w:noProof/>
          <w:color w:val="000000"/>
        </w:rPr>
        <w:t>) Any document received by the office of the agency clerk before 5:00 p.m. shall be filed as of that day but any document received after 5:00 p.m. shall be filed as of 8:00 a.m. on the next regular business day.</w:t>
      </w:r>
    </w:p>
    <w:p w:rsidR="00A202A5" w:rsidRPr="000F4114" w:rsidP="00A202A5">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0F4114">
        <w:rPr>
          <w:rFonts w:ascii="Times New Roman" w:hAnsi="Times New Roman"/>
          <w:noProof/>
          <w:color w:val="000000"/>
        </w:rPr>
        <w:t>(</w:t>
      </w:r>
      <w:r w:rsidRPr="000F4114">
        <w:rPr>
          <w:rFonts w:ascii="Times New Roman" w:hAnsi="Times New Roman"/>
          <w:strike/>
          <w:noProof/>
          <w:color w:val="000000"/>
        </w:rPr>
        <w:t>4</w:t>
      </w:r>
      <w:r w:rsidRPr="000F4114">
        <w:rPr>
          <w:rFonts w:ascii="Times New Roman" w:hAnsi="Times New Roman"/>
          <w:noProof/>
          <w:color w:val="000000"/>
          <w:u w:val="single"/>
        </w:rPr>
        <w:t>5</w:t>
      </w:r>
      <w:r w:rsidRPr="000F4114">
        <w:rPr>
          <w:rFonts w:ascii="Times New Roman" w:hAnsi="Times New Roman"/>
          <w:noProof/>
          <w:color w:val="000000"/>
        </w:rPr>
        <w:t xml:space="preserve">) </w:t>
      </w:r>
      <w:r w:rsidRPr="000F4114" w:rsidR="000F4114">
        <w:rPr>
          <w:rFonts w:ascii="Times New Roman" w:hAnsi="Times New Roman"/>
          <w:strike/>
          <w:noProof/>
          <w:color w:val="000000"/>
        </w:rPr>
        <w:t>Whenever a party files a pleading or other document with the agency, that party shall serve copies of the pleading or other document upon all other parties to the proceeding.</w:t>
      </w:r>
      <w:r w:rsidRPr="000F4114" w:rsidR="000F4114">
        <w:rPr>
          <w:rFonts w:ascii="Times New Roman" w:hAnsi="Times New Roman"/>
          <w:u w:val="single"/>
        </w:rPr>
        <w:t xml:space="preserve">Each pleading or document filed with the agency subsequent to the initial pleading shall contain </w:t>
      </w:r>
      <w:r w:rsidRPr="000F4114" w:rsidR="000F4114">
        <w:rPr>
          <w:rFonts w:ascii="Times New Roman" w:hAnsi="Times New Roman"/>
          <w:strike/>
        </w:rPr>
        <w:t>A</w:t>
      </w:r>
      <w:r w:rsidRPr="000F4114" w:rsidR="000F4114">
        <w:rPr>
          <w:rFonts w:ascii="Times New Roman" w:hAnsi="Times New Roman"/>
          <w:u w:val="single"/>
        </w:rPr>
        <w:t>a</w:t>
      </w:r>
      <w:r w:rsidRPr="000F4114" w:rsidR="000F4114">
        <w:rPr>
          <w:rFonts w:ascii="Times New Roman" w:hAnsi="Times New Roman"/>
        </w:rPr>
        <w:t xml:space="preserve"> certificate of service</w:t>
      </w:r>
      <w:r w:rsidRPr="000F4114" w:rsidR="000F4114">
        <w:rPr>
          <w:rFonts w:ascii="Times New Roman" w:hAnsi="Times New Roman"/>
          <w:strike/>
        </w:rPr>
        <w:t xml:space="preserve"> shall accompany each pleading or other document filed with the agency</w:t>
      </w:r>
      <w:r w:rsidRPr="000F4114" w:rsidR="000F4114">
        <w:rPr>
          <w:rFonts w:ascii="Times New Roman" w:hAnsi="Times New Roman"/>
        </w:rPr>
        <w:t>.</w:t>
      </w:r>
    </w:p>
    <w:p w:rsidR="00A202A5" w:rsidRPr="004B7DCA" w:rsidP="00A202A5">
      <w:pPr>
        <w:widowControl w:val="0"/>
        <w:tabs>
          <w:tab w:val="left" w:pos="360"/>
        </w:tabs>
        <w:overflowPunct w:val="0"/>
        <w:adjustRightInd w:val="0"/>
        <w:spacing w:line="200" w:lineRule="atLeast"/>
        <w:ind w:firstLine="360"/>
        <w:jc w:val="both"/>
        <w:textAlignment w:val="baseline"/>
        <w:rPr>
          <w:rFonts w:ascii="Times New Roman" w:hAnsi="Times New Roman"/>
          <w:noProof/>
          <w:color w:val="000000"/>
        </w:rPr>
      </w:pPr>
      <w:r w:rsidRPr="004B7DCA">
        <w:rPr>
          <w:rFonts w:ascii="Times New Roman" w:hAnsi="Times New Roman"/>
          <w:noProof/>
          <w:color w:val="000000"/>
        </w:rPr>
        <w:t>(</w:t>
      </w:r>
      <w:r w:rsidRPr="004B7DCA">
        <w:rPr>
          <w:rFonts w:ascii="Times New Roman" w:hAnsi="Times New Roman"/>
          <w:strike/>
          <w:noProof/>
          <w:color w:val="000000"/>
        </w:rPr>
        <w:t>5</w:t>
      </w:r>
      <w:r w:rsidRPr="004B7DCA">
        <w:rPr>
          <w:rFonts w:ascii="Times New Roman" w:hAnsi="Times New Roman"/>
          <w:noProof/>
          <w:color w:val="000000"/>
          <w:u w:val="single"/>
        </w:rPr>
        <w:t>6</w:t>
      </w:r>
      <w:r w:rsidRPr="004B7DCA">
        <w:rPr>
          <w:rFonts w:ascii="Times New Roman" w:hAnsi="Times New Roman"/>
          <w:noProof/>
          <w:color w:val="000000"/>
        </w:rPr>
        <w:t>) All parties, if they are not represented, or their attorneys or qualified representatives shall promptly notify all other parties and the presiding officer of any changes to their contact information by filing a notice of the change.</w:t>
      </w:r>
    </w:p>
    <w:p w:rsidR="00A202A5" w:rsidRPr="004B7DCA" w:rsidP="00A202A5">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4B7DCA">
        <w:rPr>
          <w:rFonts w:ascii="Times New Roman" w:hAnsi="Times New Roman"/>
          <w:noProof/>
          <w:color w:val="000000"/>
        </w:rPr>
        <w:t>(</w:t>
      </w:r>
      <w:r w:rsidRPr="004B7DCA">
        <w:rPr>
          <w:rFonts w:ascii="Times New Roman" w:hAnsi="Times New Roman"/>
          <w:strike/>
          <w:noProof/>
          <w:color w:val="000000"/>
        </w:rPr>
        <w:t>6</w:t>
      </w:r>
      <w:r w:rsidRPr="004B7DCA">
        <w:rPr>
          <w:rFonts w:ascii="Times New Roman" w:hAnsi="Times New Roman"/>
          <w:noProof/>
          <w:color w:val="000000"/>
          <w:u w:val="single"/>
        </w:rPr>
        <w:t>7</w:t>
      </w:r>
      <w:r w:rsidRPr="004B7DCA">
        <w:rPr>
          <w:rFonts w:ascii="Times New Roman" w:hAnsi="Times New Roman"/>
          <w:noProof/>
          <w:color w:val="000000"/>
        </w:rPr>
        <w:t>) All papers filed shall be titled to indicate clearly the subject matter of the paper and the party requesting relief.</w:t>
      </w:r>
    </w:p>
    <w:p w:rsidR="00A202A5" w:rsidRPr="004B7DCA" w:rsidP="00A202A5">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4B7DCA">
        <w:rPr>
          <w:rFonts w:ascii="Times New Roman" w:hAnsi="Times New Roman"/>
          <w:noProof/>
          <w:color w:val="000000"/>
        </w:rPr>
        <w:t>(</w:t>
      </w:r>
      <w:r w:rsidRPr="004B7DCA">
        <w:rPr>
          <w:rFonts w:ascii="Times New Roman" w:hAnsi="Times New Roman"/>
          <w:strike/>
          <w:noProof/>
          <w:color w:val="000000"/>
        </w:rPr>
        <w:t>7</w:t>
      </w:r>
      <w:r w:rsidRPr="004B7DCA">
        <w:rPr>
          <w:rFonts w:ascii="Times New Roman" w:hAnsi="Times New Roman"/>
          <w:noProof/>
          <w:color w:val="000000"/>
          <w:u w:val="single"/>
        </w:rPr>
        <w:t>8</w:t>
      </w:r>
      <w:r w:rsidRPr="004B7DCA">
        <w:rPr>
          <w:rFonts w:ascii="Times New Roman" w:hAnsi="Times New Roman"/>
          <w:noProof/>
          <w:color w:val="000000"/>
        </w:rPr>
        <w:t>) All original pleadings shall be on white paper measuring 8 1/2 by 11 inches, with margins of no less than one inch. Originals shall be printed or typewritten.</w:t>
      </w:r>
    </w:p>
    <w:p w:rsidR="00A202A5" w:rsidRPr="004B7DCA" w:rsidP="00A202A5">
      <w:pPr>
        <w:keepNext/>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4B7DCA">
        <w:rPr>
          <w:rFonts w:ascii="Times New Roman" w:hAnsi="Times New Roman"/>
          <w:noProof/>
          <w:color w:val="000000"/>
        </w:rPr>
        <w:t>(</w:t>
      </w:r>
      <w:r w:rsidRPr="004B7DCA">
        <w:rPr>
          <w:rFonts w:ascii="Times New Roman" w:hAnsi="Times New Roman"/>
          <w:strike/>
          <w:noProof/>
          <w:color w:val="000000"/>
        </w:rPr>
        <w:t>8</w:t>
      </w:r>
      <w:r w:rsidRPr="004B7DCA">
        <w:rPr>
          <w:rFonts w:ascii="Times New Roman" w:hAnsi="Times New Roman"/>
          <w:noProof/>
          <w:color w:val="000000"/>
          <w:u w:val="single"/>
        </w:rPr>
        <w:t>9</w:t>
      </w:r>
      <w:r w:rsidRPr="004B7DCA">
        <w:rPr>
          <w:rFonts w:ascii="Times New Roman" w:hAnsi="Times New Roman"/>
          <w:noProof/>
          <w:color w:val="000000"/>
        </w:rPr>
        <w:t>) A document shall be filed by only one method (e-filing, facsimile, courier, hand-delivery, or U.S. mail) and shall not be filed multiple times. A duplicate filing will not be docketed and will be destroyed.</w:t>
      </w:r>
    </w:p>
    <w:p w:rsidR="002702BD" w:rsidRPr="004B7DCA" w:rsidP="00A202A5">
      <w:pPr>
        <w:autoSpaceDE w:val="0"/>
        <w:autoSpaceDN w:val="0"/>
        <w:adjustRightInd w:val="0"/>
        <w:jc w:val="both"/>
        <w:rPr>
          <w:rFonts w:ascii="Times New Roman" w:hAnsi="Times New Roman"/>
        </w:rPr>
      </w:pPr>
      <w:r w:rsidRPr="004B7DCA">
        <w:rPr>
          <w:rFonts w:ascii="Times New Roman" w:hAnsi="Times New Roman"/>
          <w:i/>
        </w:rPr>
        <w:t>Rulemaking</w:t>
      </w:r>
      <w:r w:rsidRPr="004B7DCA">
        <w:rPr>
          <w:rFonts w:ascii="Times New Roman" w:hAnsi="Times New Roman"/>
          <w:i/>
          <w:noProof/>
          <w:color w:val="000000"/>
        </w:rPr>
        <w:t xml:space="preserve"> Authority 14.202, 120.54(5) FS. Law Implemented 120.54(5) FS. History–New 4-1-97, Amended 1-15-07, 2-5-13, ________________.</w:t>
      </w:r>
    </w:p>
    <w:p w:rsidR="00300754" w:rsidRPr="000F4114" w:rsidP="002702BD">
      <w:pPr>
        <w:autoSpaceDE w:val="0"/>
        <w:autoSpaceDN w:val="0"/>
        <w:adjustRightInd w:val="0"/>
        <w:jc w:val="both"/>
        <w:rPr>
          <w:rFonts w:ascii="Times New Roman" w:hAnsi="Times New Roman"/>
        </w:rPr>
      </w:pPr>
      <w:r w:rsidRPr="000F4114">
        <w:rPr>
          <w:rFonts w:ascii="Times New Roman" w:hAnsi="Times New Roman"/>
          <w:b/>
          <w:i/>
          <w:u w:val="single"/>
        </w:rPr>
        <w:t>Comment</w:t>
      </w:r>
      <w:r w:rsidRPr="000F4114">
        <w:rPr>
          <w:rFonts w:ascii="Times New Roman" w:hAnsi="Times New Roman"/>
          <w:i/>
          <w:u w:val="single"/>
        </w:rPr>
        <w:t>:</w:t>
      </w:r>
      <w:r w:rsidRPr="000F4114" w:rsidR="00CF4B0A">
        <w:rPr>
          <w:rFonts w:ascii="Times New Roman" w:hAnsi="Times New Roman"/>
          <w:i/>
        </w:rPr>
        <w:t xml:space="preserve"> </w:t>
      </w:r>
      <w:r w:rsidRPr="000F4114" w:rsidR="000F4114">
        <w:rPr>
          <w:rFonts w:ascii="Times New Roman" w:hAnsi="Times New Roman"/>
          <w:i/>
        </w:rPr>
        <w:t>Firs</w:t>
      </w:r>
      <w:r w:rsidRPr="0009020E" w:rsidR="000F4114">
        <w:rPr>
          <w:rFonts w:ascii="Times New Roman" w:hAnsi="Times New Roman"/>
          <w:i/>
        </w:rPr>
        <w:t>t sentence moved to Rule 28-106.110. Second sentence shifted to the active voice</w:t>
      </w:r>
      <w:r w:rsidRPr="0009020E" w:rsidR="00CF4B0A">
        <w:rPr>
          <w:rFonts w:ascii="Times New Roman" w:hAnsi="Times New Roman"/>
          <w:i/>
        </w:rPr>
        <w:t>.</w:t>
      </w:r>
      <w:r w:rsidRPr="0009020E" w:rsidR="0009020E">
        <w:rPr>
          <w:rFonts w:ascii="Times New Roman" w:hAnsi="Times New Roman"/>
          <w:i/>
          <w:iCs/>
        </w:rPr>
        <w:t xml:space="preserve"> New subsection (2) added to specifically recognize documents that are electronically filed as being ‘received.’</w:t>
      </w:r>
    </w:p>
    <w:p w:rsidR="00D15C33" w:rsidP="002702BD">
      <w:pPr>
        <w:autoSpaceDE w:val="0"/>
        <w:autoSpaceDN w:val="0"/>
        <w:adjustRightInd w:val="0"/>
        <w:jc w:val="both"/>
        <w:rPr>
          <w:rFonts w:ascii="Times New Roman" w:hAnsi="Times New Roman"/>
        </w:rPr>
      </w:pPr>
    </w:p>
    <w:p w:rsidR="00C970BC" w:rsidP="002702BD">
      <w:pPr>
        <w:autoSpaceDE w:val="0"/>
        <w:autoSpaceDN w:val="0"/>
        <w:adjustRightInd w:val="0"/>
        <w:jc w:val="both"/>
        <w:rPr>
          <w:rFonts w:ascii="Times New Roman" w:hAnsi="Times New Roman"/>
        </w:rPr>
      </w:pPr>
    </w:p>
    <w:p w:rsidR="00C970BC" w:rsidRPr="004B7DCA" w:rsidP="002702BD">
      <w:pPr>
        <w:autoSpaceDE w:val="0"/>
        <w:autoSpaceDN w:val="0"/>
        <w:adjustRightInd w:val="0"/>
        <w:jc w:val="both"/>
        <w:rPr>
          <w:rFonts w:ascii="Times New Roman" w:hAnsi="Times New Roman"/>
        </w:rPr>
      </w:pPr>
    </w:p>
    <w:p w:rsidR="002702BD" w:rsidRPr="004B7DCA" w:rsidP="002702BD">
      <w:pPr>
        <w:autoSpaceDE w:val="0"/>
        <w:autoSpaceDN w:val="0"/>
        <w:adjustRightInd w:val="0"/>
        <w:jc w:val="both"/>
        <w:rPr>
          <w:rFonts w:ascii="Times New Roman" w:hAnsi="Times New Roman"/>
        </w:rPr>
      </w:pPr>
      <w:r w:rsidRPr="004B7DCA">
        <w:rPr>
          <w:rFonts w:ascii="Times New Roman" w:hAnsi="Times New Roman"/>
        </w:rPr>
        <w:t>THE FULL TEXT OF THE PROPOSED RULE IS:</w:t>
      </w:r>
    </w:p>
    <w:p w:rsidR="000A65D3" w:rsidRPr="00512BE0" w:rsidP="009609BD">
      <w:pPr>
        <w:keepNext/>
        <w:widowControl w:val="0"/>
        <w:overflowPunct w:val="0"/>
        <w:autoSpaceDE w:val="0"/>
        <w:autoSpaceDN w:val="0"/>
        <w:adjustRightInd w:val="0"/>
        <w:spacing w:line="260" w:lineRule="atLeast"/>
        <w:ind w:firstLine="360"/>
        <w:jc w:val="both"/>
        <w:textAlignment w:val="baseline"/>
        <w:rPr>
          <w:rFonts w:ascii="Times New Roman" w:hAnsi="Times New Roman"/>
          <w:b/>
          <w:noProof/>
          <w:color w:val="000000"/>
        </w:rPr>
      </w:pPr>
      <w:r w:rsidRPr="00512BE0">
        <w:rPr>
          <w:rFonts w:ascii="Times New Roman" w:hAnsi="Times New Roman"/>
          <w:b/>
          <w:noProof/>
          <w:color w:val="000000"/>
        </w:rPr>
        <w:t>28-106.105 Appearances.</w:t>
      </w:r>
    </w:p>
    <w:p w:rsidR="000A65D3" w:rsidRPr="004B7DCA" w:rsidP="000A65D3">
      <w:pPr>
        <w:keepNext/>
        <w:widowControl w:val="0"/>
        <w:tabs>
          <w:tab w:val="left" w:pos="360"/>
        </w:tabs>
        <w:overflowPunct w:val="0"/>
        <w:autoSpaceDE w:val="0"/>
        <w:autoSpaceDN w:val="0"/>
        <w:adjustRightInd w:val="0"/>
        <w:spacing w:line="260" w:lineRule="atLeast"/>
        <w:jc w:val="both"/>
        <w:textAlignment w:val="baseline"/>
        <w:rPr>
          <w:rFonts w:ascii="Times New Roman" w:hAnsi="Times New Roman"/>
          <w:noProof/>
          <w:color w:val="000000"/>
          <w:u w:val="single"/>
        </w:rPr>
      </w:pPr>
      <w:r w:rsidRPr="004B7DCA">
        <w:rPr>
          <w:rFonts w:ascii="Times New Roman" w:hAnsi="Times New Roman"/>
          <w:noProof/>
          <w:color w:val="000000"/>
        </w:rPr>
        <w:tab/>
        <w:t xml:space="preserve">(1) Counsel </w:t>
      </w:r>
      <w:r w:rsidRPr="004B7DCA">
        <w:rPr>
          <w:rFonts w:ascii="Times New Roman" w:hAnsi="Times New Roman"/>
          <w:strike/>
          <w:noProof/>
          <w:color w:val="000000"/>
        </w:rPr>
        <w:t xml:space="preserve">or qualified representatives </w:t>
      </w:r>
      <w:r w:rsidRPr="004B7DCA">
        <w:rPr>
          <w:rFonts w:ascii="Times New Roman" w:hAnsi="Times New Roman"/>
          <w:noProof/>
          <w:color w:val="000000"/>
        </w:rPr>
        <w:t>who file</w:t>
      </w:r>
      <w:r w:rsidRPr="004B7DCA" w:rsidR="007275A4">
        <w:rPr>
          <w:rFonts w:ascii="Times New Roman" w:hAnsi="Times New Roman"/>
          <w:noProof/>
          <w:color w:val="000000"/>
          <w:u w:val="single"/>
        </w:rPr>
        <w:t>s</w:t>
      </w:r>
      <w:r w:rsidRPr="004B7DCA">
        <w:rPr>
          <w:rFonts w:ascii="Times New Roman" w:hAnsi="Times New Roman"/>
          <w:noProof/>
          <w:color w:val="000000"/>
        </w:rPr>
        <w:t xml:space="preserve"> a request for a </w:t>
      </w:r>
      <w:r w:rsidRPr="004B7DCA">
        <w:rPr>
          <w:rFonts w:ascii="Times New Roman" w:hAnsi="Times New Roman"/>
          <w:noProof/>
          <w:color w:val="000000"/>
          <w:u w:val="single"/>
        </w:rPr>
        <w:t>proceeding</w:t>
      </w:r>
      <w:r w:rsidRPr="004B7DCA">
        <w:rPr>
          <w:rFonts w:ascii="Times New Roman" w:hAnsi="Times New Roman"/>
          <w:strike/>
          <w:noProof/>
          <w:color w:val="000000"/>
        </w:rPr>
        <w:t xml:space="preserve">hearing involving disputed issues of material fact </w:t>
      </w:r>
      <w:r w:rsidRPr="004B7DCA">
        <w:rPr>
          <w:rFonts w:ascii="Times New Roman" w:hAnsi="Times New Roman"/>
          <w:noProof/>
          <w:color w:val="000000"/>
        </w:rPr>
        <w:t xml:space="preserve">with the agency </w:t>
      </w:r>
      <w:r w:rsidRPr="004B7DCA">
        <w:rPr>
          <w:rFonts w:ascii="Times New Roman" w:hAnsi="Times New Roman"/>
          <w:strike/>
          <w:noProof/>
          <w:color w:val="000000"/>
        </w:rPr>
        <w:t>have</w:t>
      </w:r>
      <w:r w:rsidRPr="004B7DCA" w:rsidR="007275A4">
        <w:rPr>
          <w:rFonts w:ascii="Times New Roman" w:hAnsi="Times New Roman"/>
          <w:noProof/>
          <w:color w:val="000000"/>
          <w:u w:val="single"/>
        </w:rPr>
        <w:t>has</w:t>
      </w:r>
      <w:r w:rsidRPr="004B7DCA">
        <w:rPr>
          <w:rFonts w:ascii="Times New Roman" w:hAnsi="Times New Roman"/>
          <w:noProof/>
          <w:color w:val="000000"/>
        </w:rPr>
        <w:t xml:space="preserve"> entered an appearance</w:t>
      </w:r>
      <w:r w:rsidRPr="004B7DCA">
        <w:rPr>
          <w:rFonts w:ascii="Times New Roman" w:hAnsi="Times New Roman"/>
          <w:strike/>
          <w:noProof/>
          <w:color w:val="000000"/>
        </w:rPr>
        <w:t xml:space="preserve"> in the proceeding</w:t>
      </w:r>
      <w:r w:rsidRPr="004B7DCA">
        <w:rPr>
          <w:rFonts w:ascii="Times New Roman" w:hAnsi="Times New Roman"/>
          <w:noProof/>
          <w:color w:val="000000"/>
        </w:rPr>
        <w:t xml:space="preserve"> and shall be deemed counsel</w:t>
      </w:r>
      <w:r w:rsidRPr="004B7DCA">
        <w:rPr>
          <w:rFonts w:ascii="Times New Roman" w:hAnsi="Times New Roman"/>
          <w:strike/>
          <w:noProof/>
          <w:color w:val="000000"/>
        </w:rPr>
        <w:t xml:space="preserve"> or qualified representative</w:t>
      </w:r>
      <w:r w:rsidRPr="004B7DCA">
        <w:rPr>
          <w:rFonts w:ascii="Times New Roman" w:hAnsi="Times New Roman"/>
          <w:noProof/>
          <w:color w:val="000000"/>
        </w:rPr>
        <w:t xml:space="preserve"> of record. All others who seek to appear shall file a notice of appearance as soon as possible.</w:t>
      </w:r>
    </w:p>
    <w:p w:rsidR="000A65D3" w:rsidRPr="004B7DCA" w:rsidP="000A65D3">
      <w:pPr>
        <w:keepNext/>
        <w:widowControl w:val="0"/>
        <w:tabs>
          <w:tab w:val="left" w:pos="360"/>
        </w:tabs>
        <w:overflowPunct w:val="0"/>
        <w:autoSpaceDE w:val="0"/>
        <w:autoSpaceDN w:val="0"/>
        <w:adjustRightInd w:val="0"/>
        <w:spacing w:line="260" w:lineRule="atLeast"/>
        <w:jc w:val="both"/>
        <w:textAlignment w:val="baseline"/>
        <w:rPr>
          <w:rFonts w:ascii="Times New Roman" w:hAnsi="Times New Roman"/>
          <w:noProof/>
          <w:color w:val="000000"/>
          <w:u w:val="single"/>
        </w:rPr>
      </w:pPr>
      <w:r w:rsidRPr="004B7DCA">
        <w:rPr>
          <w:rFonts w:ascii="Times New Roman" w:hAnsi="Times New Roman"/>
          <w:noProof/>
          <w:color w:val="000000"/>
        </w:rPr>
        <w:tab/>
      </w:r>
      <w:r w:rsidRPr="004B7DCA">
        <w:rPr>
          <w:rFonts w:ascii="Times New Roman" w:hAnsi="Times New Roman"/>
          <w:noProof/>
          <w:color w:val="000000"/>
          <w:u w:val="single"/>
        </w:rPr>
        <w:t xml:space="preserve">(2) A qualified representative who has filed a request for a proceeding shall be deemed the qualified representative of record until the presiding officer makes the determination required by Rule 28-106.106, F.A.C. The party on whose behalf the qualified representive filed the initial pleading shall make the required filings under Rule 28-106.106, F.A.C within </w:t>
      </w:r>
      <w:r w:rsidRPr="004B7DCA" w:rsidR="007275A4">
        <w:rPr>
          <w:rFonts w:ascii="Times New Roman" w:hAnsi="Times New Roman"/>
          <w:noProof/>
          <w:color w:val="000000"/>
          <w:u w:val="single"/>
        </w:rPr>
        <w:t>seven</w:t>
      </w:r>
      <w:r w:rsidRPr="004B7DCA">
        <w:rPr>
          <w:rFonts w:ascii="Times New Roman" w:hAnsi="Times New Roman"/>
          <w:noProof/>
          <w:color w:val="000000"/>
          <w:u w:val="single"/>
        </w:rPr>
        <w:t xml:space="preserve"> days of assignment of a presiding officer. </w:t>
      </w:r>
    </w:p>
    <w:p w:rsidR="000A65D3" w:rsidRPr="004B7DCA" w:rsidP="000A65D3">
      <w:pPr>
        <w:widowControl w:val="0"/>
        <w:tabs>
          <w:tab w:val="left" w:pos="360"/>
        </w:tabs>
        <w:overflowPunct w:val="0"/>
        <w:autoSpaceDE w:val="0"/>
        <w:autoSpaceDN w:val="0"/>
        <w:adjustRightInd w:val="0"/>
        <w:spacing w:line="260" w:lineRule="atLeast"/>
        <w:jc w:val="both"/>
        <w:textAlignment w:val="baseline"/>
        <w:rPr>
          <w:rFonts w:ascii="Times New Roman" w:hAnsi="Times New Roman"/>
          <w:noProof/>
          <w:color w:val="000000"/>
        </w:rPr>
      </w:pPr>
      <w:r w:rsidRPr="004B7DCA">
        <w:rPr>
          <w:rFonts w:ascii="Times New Roman" w:hAnsi="Times New Roman"/>
          <w:noProof/>
          <w:color w:val="000000"/>
        </w:rPr>
        <w:tab/>
      </w:r>
      <w:r w:rsidRPr="004B7DCA" w:rsidR="007275A4">
        <w:rPr>
          <w:rFonts w:ascii="Times New Roman" w:hAnsi="Times New Roman"/>
          <w:strike/>
          <w:noProof/>
          <w:color w:val="000000"/>
        </w:rPr>
        <w:t>(2)</w:t>
      </w:r>
      <w:r w:rsidRPr="004B7DCA">
        <w:rPr>
          <w:rFonts w:ascii="Times New Roman" w:hAnsi="Times New Roman"/>
          <w:noProof/>
          <w:color w:val="000000"/>
          <w:u w:val="single"/>
        </w:rPr>
        <w:t xml:space="preserve">(3) </w:t>
      </w:r>
      <w:r w:rsidRPr="004B7DCA">
        <w:rPr>
          <w:rFonts w:ascii="Times New Roman" w:hAnsi="Times New Roman"/>
          <w:noProof/>
          <w:color w:val="000000"/>
        </w:rPr>
        <w:t>Service on counsel of record or on a qualified representative shall be the equivalent of service on the party represented.</w:t>
      </w:r>
    </w:p>
    <w:p w:rsidR="000A65D3" w:rsidRPr="004B7DCA" w:rsidP="000A65D3">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4B7DCA">
        <w:rPr>
          <w:rFonts w:ascii="Times New Roman" w:hAnsi="Times New Roman"/>
          <w:noProof/>
          <w:color w:val="000000"/>
        </w:rPr>
        <w:t>(</w:t>
      </w:r>
      <w:r w:rsidRPr="004B7DCA">
        <w:rPr>
          <w:rFonts w:ascii="Times New Roman" w:hAnsi="Times New Roman"/>
          <w:strike/>
          <w:noProof/>
          <w:color w:val="000000"/>
        </w:rPr>
        <w:t>3</w:t>
      </w:r>
      <w:r w:rsidRPr="004B7DCA">
        <w:rPr>
          <w:rFonts w:ascii="Times New Roman" w:hAnsi="Times New Roman"/>
          <w:noProof/>
          <w:color w:val="000000"/>
        </w:rPr>
        <w:t>)</w:t>
      </w:r>
      <w:r w:rsidRPr="004B7DCA">
        <w:rPr>
          <w:rFonts w:ascii="Times New Roman" w:hAnsi="Times New Roman"/>
          <w:noProof/>
          <w:color w:val="000000"/>
          <w:u w:val="single"/>
        </w:rPr>
        <w:t xml:space="preserve">(4) </w:t>
      </w:r>
      <w:r w:rsidRPr="004B7DCA">
        <w:rPr>
          <w:rFonts w:ascii="Times New Roman" w:hAnsi="Times New Roman"/>
          <w:noProof/>
          <w:color w:val="000000"/>
        </w:rPr>
        <w:t>On written motion served on the party represented and all other parties of record, the presiding officer shall grant counsel of record and qualified representatives leave to withdraw for good cause shown. The motion shall contain the address, any e-mail address, and telephone number of the party represented.</w:t>
      </w:r>
    </w:p>
    <w:p w:rsidR="000A65D3" w:rsidRPr="004B7DCA" w:rsidP="009609BD">
      <w:pPr>
        <w:widowControl w:val="0"/>
        <w:tabs>
          <w:tab w:val="left" w:pos="360"/>
        </w:tabs>
        <w:overflowPunct w:val="0"/>
        <w:autoSpaceDE w:val="0"/>
        <w:autoSpaceDN w:val="0"/>
        <w:adjustRightInd w:val="0"/>
        <w:spacing w:line="260" w:lineRule="atLeast"/>
        <w:jc w:val="both"/>
        <w:textAlignment w:val="baseline"/>
        <w:rPr>
          <w:rFonts w:ascii="Times New Roman" w:hAnsi="Times New Roman"/>
          <w:strike/>
          <w:noProof/>
          <w:color w:val="000000"/>
          <w:u w:val="single"/>
        </w:rPr>
      </w:pPr>
      <w:r w:rsidRPr="004B7DCA">
        <w:rPr>
          <w:rFonts w:ascii="Times New Roman" w:hAnsi="Times New Roman"/>
          <w:noProof/>
          <w:color w:val="000000"/>
        </w:rPr>
        <w:tab/>
      </w:r>
      <w:r w:rsidRPr="004B7DCA">
        <w:rPr>
          <w:rFonts w:ascii="Times New Roman" w:hAnsi="Times New Roman"/>
          <w:strike/>
          <w:noProof/>
          <w:color w:val="000000"/>
        </w:rPr>
        <w:t>(4) A qualified representative who has filed an initial pleading or notice of appearance for a party shall be deemed the qualified representative of record until the presiding officer makes the determination required by Rule 28-106.106, F.A.C.</w:t>
      </w:r>
    </w:p>
    <w:p w:rsidR="002702BD" w:rsidRPr="004B7DCA" w:rsidP="000A65D3">
      <w:pPr>
        <w:autoSpaceDE w:val="0"/>
        <w:autoSpaceDN w:val="0"/>
        <w:adjustRightInd w:val="0"/>
        <w:jc w:val="both"/>
        <w:rPr>
          <w:rFonts w:ascii="Times New Roman" w:hAnsi="Times New Roman"/>
        </w:rPr>
      </w:pPr>
      <w:r w:rsidRPr="004B7DCA">
        <w:rPr>
          <w:rFonts w:ascii="Times New Roman" w:hAnsi="Times New Roman"/>
          <w:i/>
        </w:rPr>
        <w:t>Rulemaking</w:t>
      </w:r>
      <w:r w:rsidRPr="004B7DCA">
        <w:rPr>
          <w:rFonts w:ascii="Times New Roman" w:hAnsi="Times New Roman"/>
          <w:i/>
          <w:noProof/>
          <w:color w:val="000000"/>
        </w:rPr>
        <w:t xml:space="preserve"> Authority 14.202, 120.54(5) FS. Law Implemented 120.54(5) FS. History–New 4-1-97, Amended 2-5-13, ______________.</w:t>
      </w:r>
    </w:p>
    <w:p w:rsidR="00300754" w:rsidRPr="004B7DCA" w:rsidP="002702BD">
      <w:pPr>
        <w:autoSpaceDE w:val="0"/>
        <w:autoSpaceDN w:val="0"/>
        <w:adjustRightInd w:val="0"/>
        <w:jc w:val="both"/>
        <w:rPr>
          <w:rFonts w:ascii="Times New Roman" w:hAnsi="Times New Roman"/>
          <w:i/>
        </w:rPr>
      </w:pPr>
      <w:r w:rsidRPr="004B7DCA">
        <w:rPr>
          <w:rFonts w:ascii="Times New Roman" w:hAnsi="Times New Roman"/>
          <w:b/>
          <w:i/>
          <w:u w:val="single"/>
        </w:rPr>
        <w:t>Comment</w:t>
      </w:r>
      <w:r w:rsidRPr="004B7DCA">
        <w:rPr>
          <w:rFonts w:ascii="Times New Roman" w:hAnsi="Times New Roman"/>
          <w:i/>
          <w:u w:val="single"/>
        </w:rPr>
        <w:t>:</w:t>
      </w:r>
      <w:r w:rsidRPr="004B7DCA" w:rsidR="00CF4B0A">
        <w:rPr>
          <w:rFonts w:ascii="Times New Roman" w:hAnsi="Times New Roman"/>
          <w:i/>
        </w:rPr>
        <w:t xml:space="preserve"> Requires a person seeking representation by a qualified representative to make the required filings within 7 days of filing a request for hearing if the representative makes the initial filing.</w:t>
      </w:r>
    </w:p>
    <w:p w:rsidR="00FB364B" w:rsidRPr="004B7DCA" w:rsidP="002702BD">
      <w:pPr>
        <w:autoSpaceDE w:val="0"/>
        <w:autoSpaceDN w:val="0"/>
        <w:adjustRightInd w:val="0"/>
        <w:jc w:val="both"/>
        <w:rPr>
          <w:rFonts w:ascii="Times New Roman" w:hAnsi="Times New Roman"/>
        </w:rPr>
      </w:pPr>
    </w:p>
    <w:p w:rsidR="002702BD" w:rsidRPr="004B7DCA" w:rsidP="002702BD">
      <w:pPr>
        <w:autoSpaceDE w:val="0"/>
        <w:autoSpaceDN w:val="0"/>
        <w:adjustRightInd w:val="0"/>
        <w:jc w:val="both"/>
        <w:rPr>
          <w:rFonts w:ascii="Times New Roman" w:hAnsi="Times New Roman"/>
        </w:rPr>
      </w:pPr>
      <w:r w:rsidRPr="004B7DCA">
        <w:rPr>
          <w:rFonts w:ascii="Times New Roman" w:hAnsi="Times New Roman"/>
        </w:rPr>
        <w:t>THE FULL TEXT OF THE PROPOSED RULE IS:</w:t>
      </w:r>
    </w:p>
    <w:p w:rsidR="001A5A61" w:rsidRPr="00512BE0" w:rsidP="001A5A61">
      <w:pPr>
        <w:keepNext/>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b/>
          <w:noProof/>
          <w:color w:val="000000"/>
        </w:rPr>
      </w:pPr>
      <w:r w:rsidRPr="00512BE0">
        <w:rPr>
          <w:rFonts w:ascii="Times New Roman" w:hAnsi="Times New Roman"/>
          <w:b/>
          <w:noProof/>
          <w:color w:val="000000"/>
        </w:rPr>
        <w:t>28-106.106 Who May Appear; Criteria for Qualified Representatives.</w:t>
      </w:r>
    </w:p>
    <w:p w:rsidR="001A5A61" w:rsidRPr="004B7DCA" w:rsidP="001A5A61">
      <w:pPr>
        <w:keepNext/>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u w:val="single"/>
        </w:rPr>
      </w:pPr>
      <w:r w:rsidRPr="004B7DCA">
        <w:rPr>
          <w:rFonts w:ascii="Times New Roman" w:hAnsi="Times New Roman"/>
          <w:noProof/>
          <w:color w:val="000000"/>
        </w:rPr>
        <w:t xml:space="preserve">(1) Any party who appears in any agency proceeding has the right, at his or her own expense, to be represented by counsel or by a qualified representative. Counsel means a member of The Florida Bar </w:t>
      </w:r>
      <w:r w:rsidRPr="004B7DCA">
        <w:rPr>
          <w:rFonts w:ascii="Times New Roman" w:hAnsi="Times New Roman"/>
          <w:noProof/>
          <w:color w:val="000000"/>
          <w:u w:val="single"/>
        </w:rPr>
        <w:t xml:space="preserve">in good standing </w:t>
      </w:r>
      <w:r w:rsidRPr="004B7DCA">
        <w:rPr>
          <w:rFonts w:ascii="Times New Roman" w:hAnsi="Times New Roman"/>
          <w:noProof/>
          <w:color w:val="000000"/>
        </w:rPr>
        <w:t xml:space="preserve">or a law student certified pursuant to Chapter 11 of the Rules Regulating The Florida Bar. </w:t>
      </w:r>
      <w:r w:rsidRPr="004B7DCA">
        <w:rPr>
          <w:rFonts w:ascii="Times New Roman" w:hAnsi="Times New Roman"/>
          <w:strike/>
          <w:noProof/>
          <w:color w:val="000000"/>
        </w:rPr>
        <w:t>An attorney disbarred in any state shall not be authorized to serve as a qualified representative.</w:t>
      </w:r>
      <w:r w:rsidRPr="004B7DCA">
        <w:rPr>
          <w:rFonts w:ascii="Times New Roman" w:hAnsi="Times New Roman"/>
          <w:noProof/>
          <w:color w:val="000000"/>
          <w:u w:val="single"/>
        </w:rPr>
        <w:t xml:space="preserve"> Qualified representative means a person who meets the qualifications of this section and has been authorized by order of the presiding officer to represent a party in a proceeding. An attorney </w:t>
      </w:r>
      <w:r w:rsidRPr="004B7DCA" w:rsidR="005F6FFB">
        <w:rPr>
          <w:rFonts w:ascii="Times New Roman" w:hAnsi="Times New Roman"/>
          <w:noProof/>
          <w:color w:val="000000"/>
          <w:u w:val="single"/>
        </w:rPr>
        <w:t>licensed solely in jurisdiction(s) other than Florida must file a written request to appear as a qualified representative.</w:t>
      </w:r>
    </w:p>
    <w:p w:rsidR="001A5A61" w:rsidRPr="004B7DCA" w:rsidP="001A5A61">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u w:val="single"/>
        </w:rPr>
      </w:pPr>
      <w:r w:rsidRPr="004B7DCA">
        <w:rPr>
          <w:rFonts w:ascii="Times New Roman" w:hAnsi="Times New Roman"/>
          <w:noProof/>
          <w:color w:val="000000"/>
        </w:rPr>
        <w:t>(2)</w:t>
      </w:r>
      <w:r w:rsidRPr="004B7DCA">
        <w:rPr>
          <w:rFonts w:ascii="Times New Roman" w:hAnsi="Times New Roman"/>
          <w:strike/>
          <w:noProof/>
          <w:color w:val="000000"/>
        </w:rPr>
        <w:t>(a)</w:t>
      </w:r>
      <w:r w:rsidRPr="004B7DCA">
        <w:rPr>
          <w:rFonts w:ascii="Times New Roman" w:hAnsi="Times New Roman"/>
          <w:noProof/>
          <w:color w:val="000000"/>
        </w:rPr>
        <w:t xml:space="preserve"> A party seeking representation by a qualified representative shall file a written request with</w:t>
      </w:r>
      <w:r w:rsidRPr="004B7DCA">
        <w:rPr>
          <w:rFonts w:ascii="Times New Roman" w:hAnsi="Times New Roman"/>
          <w:noProof/>
          <w:color w:val="000000"/>
          <w:u w:val="single"/>
        </w:rPr>
        <w:t>in seven days of assignment of</w:t>
      </w:r>
      <w:r w:rsidRPr="004B7DCA">
        <w:rPr>
          <w:rFonts w:ascii="Times New Roman" w:hAnsi="Times New Roman"/>
          <w:noProof/>
          <w:color w:val="000000"/>
        </w:rPr>
        <w:t xml:space="preserve"> the presiding officer</w:t>
      </w:r>
      <w:r w:rsidRPr="004B7DCA">
        <w:rPr>
          <w:rFonts w:ascii="Times New Roman" w:hAnsi="Times New Roman"/>
          <w:noProof/>
          <w:color w:val="000000"/>
          <w:u w:val="single"/>
        </w:rPr>
        <w:t>. A party seeking representation by a qualified representative after assignment of the presiding officer shall file a written request</w:t>
      </w:r>
      <w:r w:rsidRPr="004B7DCA">
        <w:rPr>
          <w:rFonts w:ascii="Times New Roman" w:hAnsi="Times New Roman"/>
          <w:noProof/>
          <w:color w:val="000000"/>
        </w:rPr>
        <w:t xml:space="preserve"> as soon as practicable, but no later than any pleading filed by the person seeking to appear on behalf of the party. </w:t>
      </w:r>
      <w:r w:rsidRPr="004B7DCA" w:rsidR="005F6FFB">
        <w:rPr>
          <w:rFonts w:ascii="Times New Roman" w:hAnsi="Times New Roman"/>
          <w:noProof/>
          <w:color w:val="000000"/>
        </w:rPr>
        <w:t xml:space="preserve">The request shall </w:t>
      </w:r>
      <w:r w:rsidRPr="004B7DCA" w:rsidR="005F6FFB">
        <w:rPr>
          <w:rFonts w:ascii="Times New Roman" w:hAnsi="Times New Roman"/>
          <w:strike/>
          <w:noProof/>
          <w:color w:val="000000"/>
        </w:rPr>
        <w:t>identify the name, address, e-mail adress, and telephone number of the representative and shall state that the party is aware of the services which the representative can provide, and is aware that the party can be represented by counsel at the party’s own expense and has chosen otherwise</w:t>
      </w:r>
      <w:r w:rsidRPr="004B7DCA" w:rsidR="005F6FFB">
        <w:rPr>
          <w:rFonts w:ascii="Times New Roman" w:hAnsi="Times New Roman"/>
          <w:noProof/>
          <w:color w:val="000000"/>
        </w:rPr>
        <w:t xml:space="preserve"> </w:t>
      </w:r>
      <w:r w:rsidRPr="004B7DCA">
        <w:rPr>
          <w:rFonts w:ascii="Times New Roman" w:hAnsi="Times New Roman"/>
          <w:noProof/>
          <w:color w:val="000000"/>
          <w:u w:val="single"/>
        </w:rPr>
        <w:t>include the following:</w:t>
      </w:r>
    </w:p>
    <w:p w:rsidR="001A5A61" w:rsidRPr="004B7DCA" w:rsidP="001A5A61">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u w:val="single"/>
        </w:rPr>
      </w:pPr>
      <w:r w:rsidRPr="004B7DCA">
        <w:rPr>
          <w:rFonts w:ascii="Times New Roman" w:hAnsi="Times New Roman"/>
          <w:noProof/>
          <w:color w:val="000000"/>
          <w:u w:val="single"/>
        </w:rPr>
        <w:t>(a)</w:t>
      </w:r>
      <w:r w:rsidRPr="004B7DCA" w:rsidR="005F6FFB">
        <w:rPr>
          <w:rFonts w:ascii="Times New Roman" w:hAnsi="Times New Roman"/>
          <w:noProof/>
          <w:color w:val="000000"/>
          <w:u w:val="single"/>
        </w:rPr>
        <w:t xml:space="preserve"> </w:t>
      </w:r>
      <w:r w:rsidRPr="004B7DCA">
        <w:rPr>
          <w:rFonts w:ascii="Times New Roman" w:hAnsi="Times New Roman"/>
          <w:noProof/>
          <w:color w:val="000000"/>
          <w:u w:val="single"/>
        </w:rPr>
        <w:t>The name, address, e-mail ad</w:t>
      </w:r>
      <w:r w:rsidRPr="004B7DCA" w:rsidR="00174853">
        <w:rPr>
          <w:rFonts w:ascii="Times New Roman" w:hAnsi="Times New Roman"/>
          <w:noProof/>
          <w:color w:val="000000"/>
          <w:u w:val="single"/>
        </w:rPr>
        <w:t>d</w:t>
      </w:r>
      <w:r w:rsidRPr="004B7DCA">
        <w:rPr>
          <w:rFonts w:ascii="Times New Roman" w:hAnsi="Times New Roman"/>
          <w:noProof/>
          <w:color w:val="000000"/>
          <w:u w:val="single"/>
        </w:rPr>
        <w:t>ress, and telephone number of the representative</w:t>
      </w:r>
      <w:r w:rsidRPr="004B7DCA" w:rsidR="005F6FFB">
        <w:rPr>
          <w:rFonts w:ascii="Times New Roman" w:hAnsi="Times New Roman"/>
          <w:noProof/>
          <w:color w:val="000000"/>
          <w:u w:val="single"/>
        </w:rPr>
        <w:t>;</w:t>
      </w:r>
    </w:p>
    <w:p w:rsidR="001A5A61" w:rsidRPr="004B7DCA" w:rsidP="001A5A61">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strike/>
          <w:noProof/>
          <w:color w:val="000000"/>
        </w:rPr>
      </w:pPr>
      <w:r w:rsidRPr="004B7DCA">
        <w:rPr>
          <w:rFonts w:ascii="Times New Roman" w:hAnsi="Times New Roman"/>
          <w:noProof/>
          <w:color w:val="000000"/>
        </w:rPr>
        <w:t>(</w:t>
      </w:r>
      <w:r w:rsidRPr="004B7DCA">
        <w:rPr>
          <w:rFonts w:ascii="Times New Roman" w:hAnsi="Times New Roman"/>
          <w:strike/>
          <w:noProof/>
          <w:color w:val="000000"/>
        </w:rPr>
        <w:t>b) The presiding officer shall consider whether the representative is qualified to appear in the administrative proceeding and capable of representing the rights and interests of the party. The presiding officer may consider a representative’s sworn affidavit setting forth the representative’s qualifications.</w:t>
      </w:r>
    </w:p>
    <w:p w:rsidR="001A5A61" w:rsidRPr="004B7DCA" w:rsidP="001A5A61">
      <w:pPr>
        <w:widowControl w:val="0"/>
        <w:tabs>
          <w:tab w:val="left" w:pos="360"/>
        </w:tabs>
        <w:overflowPunct w:val="0"/>
        <w:autoSpaceDE w:val="0"/>
        <w:autoSpaceDN w:val="0"/>
        <w:adjustRightInd w:val="0"/>
        <w:spacing w:line="260" w:lineRule="atLeast"/>
        <w:jc w:val="both"/>
        <w:textAlignment w:val="baseline"/>
        <w:rPr>
          <w:rFonts w:ascii="Times New Roman" w:hAnsi="Times New Roman"/>
          <w:noProof/>
          <w:color w:val="000000"/>
          <w:u w:val="single"/>
        </w:rPr>
      </w:pPr>
      <w:r w:rsidRPr="004B7DCA">
        <w:rPr>
          <w:rFonts w:ascii="Times New Roman" w:hAnsi="Times New Roman"/>
          <w:noProof/>
          <w:color w:val="000000"/>
        </w:rPr>
        <w:tab/>
      </w:r>
      <w:r w:rsidRPr="004B7DCA">
        <w:rPr>
          <w:rFonts w:ascii="Times New Roman" w:hAnsi="Times New Roman"/>
          <w:strike/>
          <w:noProof/>
          <w:color w:val="000000"/>
        </w:rPr>
        <w:t>(c) The presiding officer shall determine the qualifications of the representative within a reasonable time after the request required by paragraph (a) is filed.</w:t>
      </w:r>
      <w:r w:rsidRPr="004B7DCA">
        <w:rPr>
          <w:rFonts w:ascii="Times New Roman" w:hAnsi="Times New Roman"/>
          <w:noProof/>
          <w:color w:val="000000"/>
          <w:u w:val="single"/>
        </w:rPr>
        <w:t xml:space="preserve"> </w:t>
      </w:r>
    </w:p>
    <w:p w:rsidR="001A5A61" w:rsidRPr="004B7DCA" w:rsidP="001A5A61">
      <w:pPr>
        <w:widowControl w:val="0"/>
        <w:tabs>
          <w:tab w:val="left" w:pos="360"/>
        </w:tabs>
        <w:overflowPunct w:val="0"/>
        <w:autoSpaceDE w:val="0"/>
        <w:autoSpaceDN w:val="0"/>
        <w:adjustRightInd w:val="0"/>
        <w:spacing w:line="260" w:lineRule="atLeast"/>
        <w:jc w:val="both"/>
        <w:textAlignment w:val="baseline"/>
        <w:rPr>
          <w:rFonts w:ascii="Times New Roman" w:hAnsi="Times New Roman"/>
          <w:noProof/>
          <w:color w:val="000000"/>
          <w:u w:val="single"/>
        </w:rPr>
      </w:pPr>
      <w:r w:rsidRPr="004B7DCA">
        <w:rPr>
          <w:rFonts w:ascii="Times New Roman" w:hAnsi="Times New Roman"/>
          <w:noProof/>
          <w:color w:val="000000"/>
        </w:rPr>
        <w:tab/>
      </w:r>
      <w:r w:rsidRPr="004B7DCA">
        <w:rPr>
          <w:rFonts w:ascii="Times New Roman" w:hAnsi="Times New Roman"/>
          <w:noProof/>
          <w:color w:val="000000"/>
          <w:u w:val="single"/>
        </w:rPr>
        <w:t>(b)</w:t>
      </w:r>
      <w:r w:rsidRPr="004B7DCA" w:rsidR="005F6FFB">
        <w:rPr>
          <w:rFonts w:ascii="Times New Roman" w:hAnsi="Times New Roman"/>
          <w:noProof/>
          <w:color w:val="000000"/>
          <w:u w:val="single"/>
        </w:rPr>
        <w:t xml:space="preserve"> </w:t>
      </w:r>
      <w:r w:rsidRPr="004B7DCA">
        <w:rPr>
          <w:rFonts w:ascii="Times New Roman" w:hAnsi="Times New Roman"/>
          <w:noProof/>
          <w:color w:val="000000"/>
          <w:u w:val="single"/>
        </w:rPr>
        <w:t>A statement that the party is aware of the services which the representative can provide, aware that the party can represent themselves or be represented by counsel at</w:t>
      </w:r>
      <w:r w:rsidRPr="004B7DCA" w:rsidR="005F6FFB">
        <w:rPr>
          <w:rFonts w:ascii="Times New Roman" w:hAnsi="Times New Roman"/>
          <w:noProof/>
          <w:color w:val="000000"/>
          <w:u w:val="single"/>
        </w:rPr>
        <w:t xml:space="preserve"> </w:t>
      </w:r>
      <w:r w:rsidRPr="004B7DCA">
        <w:rPr>
          <w:rFonts w:ascii="Times New Roman" w:hAnsi="Times New Roman"/>
          <w:noProof/>
          <w:color w:val="000000"/>
          <w:u w:val="single"/>
        </w:rPr>
        <w:t>their own expense, and has chosen otherwise.</w:t>
      </w:r>
    </w:p>
    <w:p w:rsidR="001A5A61" w:rsidRPr="004B7DCA" w:rsidP="001A5A61">
      <w:pPr>
        <w:widowControl w:val="0"/>
        <w:tabs>
          <w:tab w:val="left" w:pos="360"/>
        </w:tabs>
        <w:overflowPunct w:val="0"/>
        <w:autoSpaceDE w:val="0"/>
        <w:autoSpaceDN w:val="0"/>
        <w:adjustRightInd w:val="0"/>
        <w:spacing w:line="260" w:lineRule="atLeast"/>
        <w:jc w:val="both"/>
        <w:textAlignment w:val="baseline"/>
        <w:rPr>
          <w:rFonts w:ascii="Times New Roman" w:hAnsi="Times New Roman"/>
          <w:noProof/>
          <w:color w:val="000000"/>
        </w:rPr>
      </w:pPr>
      <w:r w:rsidRPr="004B7DCA">
        <w:rPr>
          <w:rFonts w:ascii="Times New Roman" w:hAnsi="Times New Roman"/>
          <w:noProof/>
          <w:color w:val="000000"/>
        </w:rPr>
        <w:tab/>
      </w:r>
      <w:r w:rsidRPr="004B7DCA" w:rsidR="005F6FFB">
        <w:rPr>
          <w:rFonts w:ascii="Times New Roman" w:hAnsi="Times New Roman"/>
          <w:noProof/>
          <w:color w:val="000000"/>
          <w:u w:val="single"/>
        </w:rPr>
        <w:t xml:space="preserve">(c) </w:t>
      </w:r>
      <w:r w:rsidRPr="004B7DCA">
        <w:rPr>
          <w:rFonts w:ascii="Times New Roman" w:hAnsi="Times New Roman"/>
          <w:noProof/>
          <w:color w:val="000000"/>
          <w:u w:val="single"/>
        </w:rPr>
        <w:t>A sworn affidavit from the representative setting forth her or his qualifications</w:t>
      </w:r>
      <w:r w:rsidRPr="004B7DCA" w:rsidR="005F6FFB">
        <w:rPr>
          <w:rFonts w:ascii="Times New Roman" w:hAnsi="Times New Roman"/>
          <w:noProof/>
          <w:color w:val="000000"/>
          <w:u w:val="single"/>
        </w:rPr>
        <w:t xml:space="preserve">, </w:t>
      </w:r>
      <w:r w:rsidRPr="004B7DCA">
        <w:rPr>
          <w:rFonts w:ascii="Times New Roman" w:hAnsi="Times New Roman"/>
          <w:noProof/>
          <w:color w:val="000000"/>
          <w:u w:val="single"/>
        </w:rPr>
        <w:t>listing all proceedings in the past 2 years in which they have been granted or denied authorization as a representative</w:t>
      </w:r>
      <w:r w:rsidRPr="004B7DCA" w:rsidR="005F6FFB">
        <w:rPr>
          <w:rFonts w:ascii="Times New Roman" w:hAnsi="Times New Roman"/>
          <w:noProof/>
          <w:color w:val="000000"/>
          <w:u w:val="single"/>
        </w:rPr>
        <w:t>, and stating whether the proposed representative has been denied admission to the Florida Bar or the bar of any jurisdiction</w:t>
      </w:r>
      <w:r w:rsidRPr="004B7DCA">
        <w:rPr>
          <w:rFonts w:ascii="Times New Roman" w:hAnsi="Times New Roman"/>
          <w:noProof/>
          <w:color w:val="000000"/>
          <w:u w:val="single"/>
        </w:rPr>
        <w:t>.</w:t>
      </w:r>
    </w:p>
    <w:p w:rsidR="001A5A61" w:rsidRPr="004B7DCA" w:rsidP="001A5A61">
      <w:pPr>
        <w:widowControl w:val="0"/>
        <w:tabs>
          <w:tab w:val="left" w:pos="360"/>
        </w:tabs>
        <w:overflowPunct w:val="0"/>
        <w:autoSpaceDE w:val="0"/>
        <w:autoSpaceDN w:val="0"/>
        <w:adjustRightInd w:val="0"/>
        <w:spacing w:line="260" w:lineRule="atLeast"/>
        <w:jc w:val="both"/>
        <w:textAlignment w:val="baseline"/>
        <w:rPr>
          <w:rFonts w:ascii="Times New Roman" w:hAnsi="Times New Roman"/>
          <w:noProof/>
          <w:color w:val="000000"/>
        </w:rPr>
      </w:pPr>
      <w:r w:rsidRPr="004B7DCA">
        <w:rPr>
          <w:rFonts w:ascii="Times New Roman" w:hAnsi="Times New Roman"/>
          <w:noProof/>
          <w:color w:val="000000"/>
        </w:rPr>
        <w:tab/>
      </w:r>
      <w:r w:rsidRPr="004B7DCA" w:rsidR="005F6FFB">
        <w:rPr>
          <w:rFonts w:ascii="Times New Roman" w:hAnsi="Times New Roman"/>
          <w:noProof/>
          <w:color w:val="000000"/>
          <w:u w:val="single"/>
        </w:rPr>
        <w:t xml:space="preserve">(d) </w:t>
      </w:r>
      <w:r w:rsidRPr="004B7DCA">
        <w:rPr>
          <w:rFonts w:ascii="Times New Roman" w:hAnsi="Times New Roman"/>
          <w:noProof/>
          <w:color w:val="000000"/>
          <w:u w:val="single"/>
        </w:rPr>
        <w:t>If the representive is a lawyer, the sworn affidivit shall also include a list of the jurisdictions in which the lawyer is currently admitted to practice and a certification that the lawyer does not meet any of the disqualifying criteria in paragraph (4).</w:t>
      </w:r>
    </w:p>
    <w:p w:rsidR="001A5A61" w:rsidRPr="004B7DCA" w:rsidP="001A5A61">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4B7DCA">
        <w:rPr>
          <w:rFonts w:ascii="Times New Roman" w:hAnsi="Times New Roman"/>
          <w:noProof/>
          <w:color w:val="000000"/>
        </w:rPr>
        <w:t xml:space="preserve">(3) The presiding officer shall authorize the representative to appear if the presiding officer is satisfied that the representative has the necessary qualifications to responsibly </w:t>
      </w:r>
      <w:r w:rsidRPr="004B7DCA">
        <w:rPr>
          <w:rFonts w:ascii="Times New Roman" w:hAnsi="Times New Roman"/>
          <w:noProof/>
          <w:color w:val="000000"/>
          <w:u w:val="single"/>
        </w:rPr>
        <w:t xml:space="preserve">and capably </w:t>
      </w:r>
      <w:r w:rsidRPr="004B7DCA">
        <w:rPr>
          <w:rFonts w:ascii="Times New Roman" w:hAnsi="Times New Roman"/>
          <w:noProof/>
          <w:color w:val="000000"/>
        </w:rPr>
        <w:t xml:space="preserve">represent the party’s </w:t>
      </w:r>
      <w:r w:rsidRPr="004B7DCA">
        <w:rPr>
          <w:rFonts w:ascii="Times New Roman" w:hAnsi="Times New Roman"/>
          <w:noProof/>
          <w:color w:val="000000"/>
          <w:u w:val="single"/>
        </w:rPr>
        <w:t xml:space="preserve">rights and </w:t>
      </w:r>
      <w:r w:rsidRPr="004B7DCA">
        <w:rPr>
          <w:rFonts w:ascii="Times New Roman" w:hAnsi="Times New Roman"/>
          <w:noProof/>
          <w:color w:val="000000"/>
        </w:rPr>
        <w:t>interests in a manner which will not impair the fairness of the proceeding or the correctness of the action to be taken.</w:t>
      </w:r>
    </w:p>
    <w:p w:rsidR="001A5A61" w:rsidRPr="004B7DCA" w:rsidP="001A5A61">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4B7DCA">
        <w:rPr>
          <w:rFonts w:ascii="Times New Roman" w:hAnsi="Times New Roman"/>
          <w:strike/>
          <w:noProof/>
          <w:color w:val="000000"/>
        </w:rPr>
        <w:t>(4) The presiding officer shall make a determination of the qualifications of the representative in light of the nature of the proceedings and the applicable law.</w:t>
      </w:r>
      <w:r w:rsidRPr="004B7DCA">
        <w:rPr>
          <w:rFonts w:ascii="Times New Roman" w:hAnsi="Times New Roman"/>
          <w:noProof/>
          <w:color w:val="000000"/>
        </w:rPr>
        <w:t xml:space="preserve"> The presiding officer shall consider:</w:t>
      </w:r>
    </w:p>
    <w:p w:rsidR="0037245A" w:rsidRPr="004B7DCA" w:rsidP="0037245A">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4B7DCA">
        <w:rPr>
          <w:rFonts w:ascii="Times New Roman" w:hAnsi="Times New Roman"/>
          <w:noProof/>
          <w:color w:val="000000"/>
        </w:rPr>
        <w:t xml:space="preserve">(a)  The </w:t>
      </w:r>
      <w:r w:rsidRPr="004B7DCA">
        <w:rPr>
          <w:rFonts w:ascii="Times New Roman" w:hAnsi="Times New Roman"/>
          <w:noProof/>
          <w:color w:val="000000"/>
          <w:u w:val="single"/>
        </w:rPr>
        <w:t>nature of the proceedings and the applicable law</w:t>
      </w:r>
      <w:r w:rsidRPr="004B7DCA">
        <w:rPr>
          <w:rFonts w:ascii="Times New Roman" w:hAnsi="Times New Roman"/>
          <w:strike/>
          <w:noProof/>
          <w:color w:val="000000"/>
        </w:rPr>
        <w:t>representative’s knowledge of jurisdiction</w:t>
      </w:r>
      <w:r w:rsidRPr="004B7DCA">
        <w:rPr>
          <w:rFonts w:ascii="Times New Roman" w:hAnsi="Times New Roman"/>
          <w:noProof/>
          <w:color w:val="000000"/>
        </w:rPr>
        <w:t>;</w:t>
      </w:r>
    </w:p>
    <w:p w:rsidR="0037245A" w:rsidRPr="004B7DCA" w:rsidP="0037245A">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4B7DCA">
        <w:rPr>
          <w:rFonts w:ascii="Times New Roman" w:hAnsi="Times New Roman"/>
          <w:noProof/>
          <w:color w:val="000000"/>
          <w:u w:val="single"/>
        </w:rPr>
        <w:t>(b)  The representative’s sworn affidavit;</w:t>
      </w:r>
    </w:p>
    <w:p w:rsidR="0037245A" w:rsidRPr="004B7DCA" w:rsidP="0037245A">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4B7DCA">
        <w:rPr>
          <w:rFonts w:ascii="Times New Roman" w:hAnsi="Times New Roman"/>
          <w:noProof/>
          <w:color w:val="000000"/>
        </w:rPr>
        <w:t>(</w:t>
      </w:r>
      <w:r w:rsidRPr="004B7DCA">
        <w:rPr>
          <w:rFonts w:ascii="Times New Roman" w:hAnsi="Times New Roman"/>
          <w:strike/>
          <w:noProof/>
          <w:color w:val="000000"/>
        </w:rPr>
        <w:t>b</w:t>
      </w:r>
      <w:r w:rsidRPr="004B7DCA">
        <w:rPr>
          <w:rFonts w:ascii="Times New Roman" w:hAnsi="Times New Roman"/>
          <w:noProof/>
          <w:color w:val="000000"/>
          <w:u w:val="single"/>
        </w:rPr>
        <w:t>c</w:t>
      </w:r>
      <w:r w:rsidRPr="004B7DCA">
        <w:rPr>
          <w:rFonts w:ascii="Times New Roman" w:hAnsi="Times New Roman"/>
          <w:noProof/>
          <w:color w:val="000000"/>
        </w:rPr>
        <w:t>) The representative’s knowledge of the Florida Rules of Civil Procedure relating to discovery in an administrative proceeding;</w:t>
      </w:r>
    </w:p>
    <w:p w:rsidR="0037245A" w:rsidRPr="004B7DCA" w:rsidP="0037245A">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4B7DCA">
        <w:rPr>
          <w:rFonts w:ascii="Times New Roman" w:hAnsi="Times New Roman"/>
          <w:noProof/>
          <w:color w:val="000000"/>
        </w:rPr>
        <w:t>(</w:t>
      </w:r>
      <w:r w:rsidRPr="004B7DCA">
        <w:rPr>
          <w:rFonts w:ascii="Times New Roman" w:hAnsi="Times New Roman"/>
          <w:strike/>
          <w:noProof/>
          <w:color w:val="000000"/>
        </w:rPr>
        <w:t>c</w:t>
      </w:r>
      <w:r w:rsidRPr="004B7DCA">
        <w:rPr>
          <w:rFonts w:ascii="Times New Roman" w:hAnsi="Times New Roman"/>
          <w:noProof/>
          <w:color w:val="000000"/>
          <w:u w:val="single"/>
        </w:rPr>
        <w:t>d</w:t>
      </w:r>
      <w:r w:rsidRPr="004B7DCA">
        <w:rPr>
          <w:rFonts w:ascii="Times New Roman" w:hAnsi="Times New Roman"/>
          <w:noProof/>
          <w:color w:val="000000"/>
        </w:rPr>
        <w:t>) The representative’s knowledge regarding the rules of evidence, including the concept of hearsay in an administrative proceeding;</w:t>
      </w:r>
    </w:p>
    <w:p w:rsidR="0037245A" w:rsidRPr="004B7DCA" w:rsidP="0037245A">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4B7DCA">
        <w:rPr>
          <w:rFonts w:ascii="Times New Roman" w:hAnsi="Times New Roman"/>
          <w:noProof/>
          <w:color w:val="000000"/>
          <w:u w:val="single"/>
        </w:rPr>
        <w:t xml:space="preserve">(e) The representative’s knowledge of Chapter 120, </w:t>
      </w:r>
      <w:r w:rsidRPr="004B7DCA">
        <w:rPr>
          <w:rFonts w:ascii="Times New Roman" w:hAnsi="Times New Roman"/>
          <w:noProof/>
          <w:color w:val="000000"/>
          <w:u w:val="single"/>
        </w:rPr>
        <w:t>F.S.</w:t>
      </w:r>
      <w:r w:rsidRPr="004B7DCA">
        <w:rPr>
          <w:rFonts w:ascii="Times New Roman" w:hAnsi="Times New Roman"/>
          <w:noProof/>
          <w:color w:val="000000"/>
          <w:u w:val="single"/>
        </w:rPr>
        <w:t xml:space="preserve">, and the uniform rules adopted pursuant to section 120.54(5), </w:t>
      </w:r>
      <w:r w:rsidRPr="004B7DCA">
        <w:rPr>
          <w:rFonts w:ascii="Times New Roman" w:hAnsi="Times New Roman"/>
          <w:noProof/>
          <w:color w:val="000000"/>
          <w:u w:val="single"/>
        </w:rPr>
        <w:t>F.S.</w:t>
      </w:r>
      <w:r w:rsidRPr="004B7DCA">
        <w:rPr>
          <w:rFonts w:ascii="Times New Roman" w:hAnsi="Times New Roman"/>
          <w:noProof/>
          <w:color w:val="000000"/>
          <w:u w:val="single"/>
        </w:rPr>
        <w:t>;</w:t>
      </w:r>
    </w:p>
    <w:p w:rsidR="0037245A" w:rsidRPr="004B7DCA" w:rsidP="0037245A">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4B7DCA">
        <w:rPr>
          <w:rFonts w:ascii="Times New Roman" w:hAnsi="Times New Roman"/>
          <w:noProof/>
          <w:color w:val="000000"/>
        </w:rPr>
        <w:t>(</w:t>
      </w:r>
      <w:r w:rsidRPr="004B7DCA">
        <w:rPr>
          <w:rFonts w:ascii="Times New Roman" w:hAnsi="Times New Roman"/>
          <w:strike/>
          <w:noProof/>
          <w:color w:val="000000"/>
        </w:rPr>
        <w:t>d</w:t>
      </w:r>
      <w:r w:rsidRPr="004B7DCA">
        <w:rPr>
          <w:rFonts w:ascii="Times New Roman" w:hAnsi="Times New Roman"/>
          <w:noProof/>
          <w:color w:val="000000"/>
          <w:u w:val="single"/>
        </w:rPr>
        <w:t>f</w:t>
      </w:r>
      <w:r w:rsidRPr="004B7DCA">
        <w:rPr>
          <w:rFonts w:ascii="Times New Roman" w:hAnsi="Times New Roman"/>
          <w:noProof/>
          <w:color w:val="000000"/>
        </w:rPr>
        <w:t>) The representative’s knowledge regarding the factual and legal issues involved in the proceedings; and</w:t>
      </w:r>
    </w:p>
    <w:p w:rsidR="001A5A61" w:rsidRPr="004B7DCA" w:rsidP="0037245A">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4B7DCA">
        <w:rPr>
          <w:rFonts w:ascii="Times New Roman" w:hAnsi="Times New Roman"/>
          <w:noProof/>
          <w:color w:val="000000"/>
        </w:rPr>
        <w:t>(</w:t>
      </w:r>
      <w:r w:rsidRPr="004B7DCA">
        <w:rPr>
          <w:rFonts w:ascii="Times New Roman" w:hAnsi="Times New Roman"/>
          <w:strike/>
          <w:noProof/>
          <w:color w:val="000000"/>
        </w:rPr>
        <w:t>e</w:t>
      </w:r>
      <w:r w:rsidRPr="004B7DCA">
        <w:rPr>
          <w:rFonts w:ascii="Times New Roman" w:hAnsi="Times New Roman"/>
          <w:noProof/>
          <w:color w:val="000000"/>
          <w:u w:val="single"/>
        </w:rPr>
        <w:t>g</w:t>
      </w:r>
      <w:r w:rsidRPr="004B7DCA">
        <w:rPr>
          <w:rFonts w:ascii="Times New Roman" w:hAnsi="Times New Roman"/>
          <w:noProof/>
          <w:color w:val="000000"/>
        </w:rPr>
        <w:t>) The representative’s knowledge of and compliance with the Standards of Conduct for Qualified Representatives, Rule 28-106.107, F.A.C.</w:t>
      </w:r>
    </w:p>
    <w:p w:rsidR="0037245A" w:rsidRPr="004B7DCA" w:rsidP="0037245A">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u w:val="single"/>
        </w:rPr>
      </w:pPr>
      <w:r w:rsidRPr="004B7DCA">
        <w:rPr>
          <w:rFonts w:ascii="Times New Roman" w:hAnsi="Times New Roman"/>
          <w:noProof/>
          <w:color w:val="000000"/>
          <w:u w:val="single"/>
        </w:rPr>
        <w:t>(4)  No person admitted to practice law in any jurisdi</w:t>
      </w:r>
      <w:r w:rsidRPr="004B7DCA">
        <w:rPr>
          <w:rFonts w:ascii="Times New Roman" w:hAnsi="Times New Roman"/>
          <w:noProof/>
          <w:color w:val="000000"/>
          <w:u w:val="single"/>
        </w:rPr>
        <w:t>c</w:t>
      </w:r>
      <w:r w:rsidRPr="004B7DCA">
        <w:rPr>
          <w:rFonts w:ascii="Times New Roman" w:hAnsi="Times New Roman"/>
          <w:noProof/>
          <w:color w:val="000000"/>
          <w:u w:val="single"/>
        </w:rPr>
        <w:t>ton may be authorized as a qualified representative under this rule if that person:</w:t>
      </w:r>
    </w:p>
    <w:p w:rsidR="0037245A" w:rsidRPr="004B7DCA" w:rsidP="0037245A">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u w:val="single"/>
        </w:rPr>
      </w:pPr>
      <w:r w:rsidRPr="004B7DCA">
        <w:rPr>
          <w:rFonts w:ascii="Times New Roman" w:hAnsi="Times New Roman"/>
          <w:noProof/>
          <w:color w:val="000000"/>
          <w:u w:val="single"/>
        </w:rPr>
        <w:t>(a)  is disbarred or currently suspended from practice in any jurisdiction; or</w:t>
      </w:r>
    </w:p>
    <w:p w:rsidR="001A5A61" w:rsidRPr="004B7DCA" w:rsidP="0037245A">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u w:val="single"/>
        </w:rPr>
      </w:pPr>
      <w:r w:rsidRPr="004B7DCA">
        <w:rPr>
          <w:rFonts w:ascii="Times New Roman" w:hAnsi="Times New Roman"/>
          <w:noProof/>
          <w:color w:val="000000"/>
          <w:u w:val="single"/>
        </w:rPr>
        <w:t>(b) is a member of The Florida Bar but ineligible to practice law.</w:t>
      </w:r>
    </w:p>
    <w:p w:rsidR="001A5A61" w:rsidRPr="004B7DCA" w:rsidP="001A5A61">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4B7DCA">
        <w:rPr>
          <w:rFonts w:ascii="Times New Roman" w:hAnsi="Times New Roman"/>
          <w:noProof/>
          <w:color w:val="000000"/>
        </w:rPr>
        <w:t xml:space="preserve">(5) </w:t>
      </w:r>
      <w:r w:rsidRPr="004B7DCA">
        <w:rPr>
          <w:rFonts w:ascii="Times New Roman" w:hAnsi="Times New Roman"/>
          <w:noProof/>
          <w:color w:val="000000"/>
          <w:u w:val="single"/>
        </w:rPr>
        <w:t xml:space="preserve">Within a reasonable time after the request under paragraph (2) is filed, </w:t>
      </w:r>
      <w:r w:rsidRPr="004B7DCA">
        <w:rPr>
          <w:rFonts w:ascii="Times New Roman" w:hAnsi="Times New Roman"/>
          <w:strike/>
          <w:noProof/>
          <w:color w:val="000000"/>
        </w:rPr>
        <w:t>If</w:t>
      </w:r>
      <w:r w:rsidRPr="004B7DCA">
        <w:rPr>
          <w:rFonts w:ascii="Times New Roman" w:hAnsi="Times New Roman"/>
          <w:noProof/>
          <w:color w:val="000000"/>
        </w:rPr>
        <w:t xml:space="preserve"> the presiding officer </w:t>
      </w:r>
      <w:r w:rsidRPr="004B7DCA">
        <w:rPr>
          <w:rFonts w:ascii="Times New Roman" w:hAnsi="Times New Roman"/>
          <w:noProof/>
          <w:color w:val="000000"/>
          <w:u w:val="single"/>
        </w:rPr>
        <w:t xml:space="preserve">shall </w:t>
      </w:r>
      <w:r w:rsidRPr="004B7DCA">
        <w:rPr>
          <w:rFonts w:ascii="Times New Roman" w:hAnsi="Times New Roman"/>
          <w:noProof/>
          <w:color w:val="000000"/>
        </w:rPr>
        <w:t>determine</w:t>
      </w:r>
      <w:r w:rsidRPr="004B7DCA">
        <w:rPr>
          <w:rFonts w:ascii="Times New Roman" w:hAnsi="Times New Roman"/>
          <w:strike/>
          <w:noProof/>
          <w:color w:val="000000"/>
        </w:rPr>
        <w:t>s</w:t>
      </w:r>
      <w:r w:rsidRPr="004B7DCA">
        <w:rPr>
          <w:rFonts w:ascii="Times New Roman" w:hAnsi="Times New Roman"/>
          <w:noProof/>
          <w:color w:val="000000"/>
        </w:rPr>
        <w:t xml:space="preserve"> </w:t>
      </w:r>
      <w:r w:rsidRPr="004B7DCA">
        <w:rPr>
          <w:rFonts w:ascii="Times New Roman" w:hAnsi="Times New Roman"/>
          <w:noProof/>
          <w:color w:val="000000"/>
          <w:u w:val="single"/>
        </w:rPr>
        <w:t xml:space="preserve">whether </w:t>
      </w:r>
      <w:r w:rsidRPr="004B7DCA">
        <w:rPr>
          <w:rFonts w:ascii="Times New Roman" w:hAnsi="Times New Roman"/>
          <w:noProof/>
          <w:color w:val="000000"/>
        </w:rPr>
        <w:t>a representative is</w:t>
      </w:r>
      <w:r w:rsidRPr="004B7DCA">
        <w:rPr>
          <w:rFonts w:ascii="Times New Roman" w:hAnsi="Times New Roman"/>
          <w:noProof/>
          <w:color w:val="000000"/>
          <w:u w:val="single"/>
        </w:rPr>
        <w:t xml:space="preserve"> or is</w:t>
      </w:r>
      <w:r w:rsidRPr="004B7DCA">
        <w:rPr>
          <w:rFonts w:ascii="Times New Roman" w:hAnsi="Times New Roman"/>
          <w:noProof/>
          <w:color w:val="000000"/>
        </w:rPr>
        <w:t xml:space="preserve"> not qualified</w:t>
      </w:r>
      <w:r w:rsidRPr="004B7DCA">
        <w:rPr>
          <w:rFonts w:ascii="Times New Roman" w:hAnsi="Times New Roman"/>
          <w:strike/>
          <w:noProof/>
          <w:color w:val="000000"/>
        </w:rPr>
        <w:t>,</w:t>
      </w:r>
      <w:r w:rsidRPr="004B7DCA" w:rsidR="0037245A">
        <w:rPr>
          <w:rFonts w:ascii="Times New Roman" w:hAnsi="Times New Roman"/>
          <w:noProof/>
          <w:color w:val="000000"/>
          <w:u w:val="single"/>
        </w:rPr>
        <w:t>.</w:t>
      </w:r>
      <w:r w:rsidRPr="004B7DCA">
        <w:rPr>
          <w:rFonts w:ascii="Times New Roman" w:hAnsi="Times New Roman"/>
          <w:noProof/>
          <w:color w:val="000000"/>
          <w:u w:val="single"/>
        </w:rPr>
        <w:t xml:space="preserve"> If the presiding officer determines that the proposed representative is not qualified, </w:t>
      </w:r>
      <w:r w:rsidRPr="004B7DCA">
        <w:rPr>
          <w:rFonts w:ascii="Times New Roman" w:hAnsi="Times New Roman"/>
          <w:noProof/>
          <w:color w:val="000000"/>
        </w:rPr>
        <w:t>the reason</w:t>
      </w:r>
      <w:r w:rsidRPr="004B7DCA">
        <w:rPr>
          <w:rFonts w:ascii="Times New Roman" w:hAnsi="Times New Roman"/>
          <w:noProof/>
          <w:color w:val="000000"/>
          <w:u w:val="single"/>
        </w:rPr>
        <w:t>(</w:t>
      </w:r>
      <w:r w:rsidRPr="004B7DCA">
        <w:rPr>
          <w:rFonts w:ascii="Times New Roman" w:hAnsi="Times New Roman"/>
          <w:noProof/>
          <w:color w:val="000000"/>
        </w:rPr>
        <w:t>s</w:t>
      </w:r>
      <w:r w:rsidRPr="004B7DCA">
        <w:rPr>
          <w:rFonts w:ascii="Times New Roman" w:hAnsi="Times New Roman"/>
          <w:noProof/>
          <w:color w:val="000000"/>
          <w:u w:val="single"/>
        </w:rPr>
        <w:t>)</w:t>
      </w:r>
      <w:r w:rsidRPr="004B7DCA">
        <w:rPr>
          <w:rFonts w:ascii="Times New Roman" w:hAnsi="Times New Roman"/>
          <w:noProof/>
          <w:color w:val="000000"/>
        </w:rPr>
        <w:t xml:space="preserve"> for the decision shall be in writing and included in the record.</w:t>
      </w:r>
    </w:p>
    <w:p w:rsidR="002702BD" w:rsidRPr="004B7DCA" w:rsidP="001A5A61">
      <w:pPr>
        <w:autoSpaceDE w:val="0"/>
        <w:autoSpaceDN w:val="0"/>
        <w:adjustRightInd w:val="0"/>
        <w:jc w:val="both"/>
        <w:rPr>
          <w:rFonts w:ascii="Times New Roman" w:hAnsi="Times New Roman"/>
        </w:rPr>
      </w:pPr>
      <w:r w:rsidRPr="004B7DCA">
        <w:rPr>
          <w:rFonts w:ascii="Times New Roman" w:hAnsi="Times New Roman"/>
          <w:i/>
        </w:rPr>
        <w:t>Rulemaking</w:t>
      </w:r>
      <w:r w:rsidRPr="004B7DCA">
        <w:rPr>
          <w:rFonts w:ascii="Times New Roman" w:hAnsi="Times New Roman"/>
          <w:i/>
          <w:noProof/>
          <w:color w:val="000000"/>
        </w:rPr>
        <w:t xml:space="preserve"> Authority 14.202, 120.54(5) FS. Law Implemented 120.54(5) FS. History–New 4-1-97, Amended 1-15-07, 2-5-13</w:t>
      </w:r>
      <w:r w:rsidRPr="004B7DCA" w:rsidR="0037245A">
        <w:rPr>
          <w:rFonts w:ascii="Times New Roman" w:hAnsi="Times New Roman"/>
          <w:i/>
          <w:noProof/>
          <w:color w:val="000000"/>
        </w:rPr>
        <w:t>, ___________________</w:t>
      </w:r>
      <w:r w:rsidRPr="004B7DCA">
        <w:rPr>
          <w:rFonts w:ascii="Times New Roman" w:hAnsi="Times New Roman"/>
          <w:i/>
          <w:noProof/>
          <w:color w:val="000000"/>
        </w:rPr>
        <w:t>.</w:t>
      </w:r>
    </w:p>
    <w:p w:rsidR="00CF4B0A" w:rsidRPr="004B7DCA" w:rsidP="000F4114">
      <w:pPr>
        <w:autoSpaceDE w:val="0"/>
        <w:autoSpaceDN w:val="0"/>
        <w:adjustRightInd w:val="0"/>
        <w:jc w:val="both"/>
        <w:rPr>
          <w:rFonts w:ascii="Times New Roman" w:eastAsia="Calibri" w:hAnsi="Times New Roman"/>
          <w:i/>
        </w:rPr>
      </w:pPr>
      <w:r w:rsidRPr="004B7DCA">
        <w:rPr>
          <w:rFonts w:ascii="Times New Roman" w:hAnsi="Times New Roman"/>
          <w:b/>
          <w:i/>
          <w:u w:val="single"/>
        </w:rPr>
        <w:t>Comment</w:t>
      </w:r>
      <w:r w:rsidRPr="004B7DCA">
        <w:rPr>
          <w:rFonts w:ascii="Times New Roman" w:hAnsi="Times New Roman"/>
          <w:i/>
          <w:u w:val="single"/>
        </w:rPr>
        <w:t>:</w:t>
      </w:r>
      <w:r w:rsidRPr="000F4114" w:rsidR="000F4114">
        <w:rPr>
          <w:rFonts w:ascii="Times New Roman" w:hAnsi="Times New Roman"/>
        </w:rPr>
        <w:t xml:space="preserve"> </w:t>
      </w:r>
      <w:r w:rsidRPr="004B7DCA">
        <w:rPr>
          <w:rFonts w:ascii="Times New Roman" w:eastAsia="Calibri" w:hAnsi="Times New Roman"/>
          <w:i/>
        </w:rPr>
        <w:t>Requires a person seeking representation by a qualified representative to make the required filings as soon as practicable if the representative did not file the initial pleading.</w:t>
      </w:r>
      <w:r w:rsidR="000F4114">
        <w:rPr>
          <w:rFonts w:ascii="Times New Roman" w:eastAsia="Calibri" w:hAnsi="Times New Roman"/>
          <w:i/>
        </w:rPr>
        <w:t xml:space="preserve"> </w:t>
      </w:r>
      <w:r w:rsidRPr="004B7DCA">
        <w:rPr>
          <w:rFonts w:ascii="Times New Roman" w:eastAsia="Calibri" w:hAnsi="Times New Roman"/>
          <w:i/>
        </w:rPr>
        <w:t>Clarifies that attorneys appearing in administrative proceedings must be members of The Florida Bar in good standing.</w:t>
      </w:r>
      <w:r w:rsidR="000F4114">
        <w:rPr>
          <w:rFonts w:ascii="Times New Roman" w:eastAsia="Calibri" w:hAnsi="Times New Roman"/>
          <w:i/>
        </w:rPr>
        <w:t xml:space="preserve"> </w:t>
      </w:r>
      <w:r w:rsidRPr="004B7DCA">
        <w:rPr>
          <w:rFonts w:ascii="Times New Roman" w:eastAsia="Calibri" w:hAnsi="Times New Roman"/>
          <w:i/>
        </w:rPr>
        <w:t>Clarifies that attorneys licensed in other jurisdictions must file a written request to appear as a qualified representative.</w:t>
      </w:r>
      <w:r w:rsidR="000F4114">
        <w:rPr>
          <w:rFonts w:ascii="Times New Roman" w:eastAsia="Calibri" w:hAnsi="Times New Roman"/>
          <w:i/>
        </w:rPr>
        <w:t xml:space="preserve"> </w:t>
      </w:r>
      <w:r w:rsidRPr="004B7DCA">
        <w:rPr>
          <w:rFonts w:ascii="Times New Roman" w:eastAsia="Calibri" w:hAnsi="Times New Roman"/>
          <w:i/>
        </w:rPr>
        <w:t>Requires a qualified representative to disclose (a) prior proceedings in which they have been granted or denied permission to appear as a representative and (b) whether they have been denied admission to the bar of any jurisdiction.</w:t>
      </w:r>
      <w:r w:rsidR="000F4114">
        <w:rPr>
          <w:rFonts w:ascii="Times New Roman" w:eastAsia="Calibri" w:hAnsi="Times New Roman"/>
          <w:i/>
        </w:rPr>
        <w:t xml:space="preserve"> </w:t>
      </w:r>
      <w:r w:rsidRPr="004B7DCA">
        <w:rPr>
          <w:rFonts w:ascii="Times New Roman" w:eastAsia="Calibri" w:hAnsi="Times New Roman"/>
          <w:i/>
        </w:rPr>
        <w:t>Requires a lawyer seeking to appear as a qualified representative to disclose all jurisdictions where they are licensed to practice.</w:t>
      </w:r>
      <w:r w:rsidR="000F4114">
        <w:rPr>
          <w:rFonts w:ascii="Times New Roman" w:eastAsia="Calibri" w:hAnsi="Times New Roman"/>
          <w:i/>
        </w:rPr>
        <w:t xml:space="preserve"> </w:t>
      </w:r>
      <w:r w:rsidRPr="004B7DCA">
        <w:rPr>
          <w:rFonts w:ascii="Times New Roman" w:eastAsia="Calibri" w:hAnsi="Times New Roman"/>
          <w:i/>
        </w:rPr>
        <w:t>Prohibits a person who is admitted to practice in any jurisdiction from being a qualified representative if that person has been disbarred or is currently suspended in any jurisdiction or is a member of the Florida Bar but ineligible to practice.</w:t>
      </w:r>
    </w:p>
    <w:p w:rsidR="00FB364B" w:rsidRPr="004B7DCA" w:rsidP="002702BD">
      <w:pPr>
        <w:autoSpaceDE w:val="0"/>
        <w:autoSpaceDN w:val="0"/>
        <w:adjustRightInd w:val="0"/>
        <w:jc w:val="both"/>
        <w:rPr>
          <w:rFonts w:ascii="Times New Roman" w:hAnsi="Times New Roman"/>
        </w:rPr>
      </w:pPr>
    </w:p>
    <w:p w:rsidR="004B3005" w:rsidRPr="004B7DCA" w:rsidP="004B3005">
      <w:pPr>
        <w:autoSpaceDE w:val="0"/>
        <w:autoSpaceDN w:val="0"/>
        <w:adjustRightInd w:val="0"/>
        <w:jc w:val="both"/>
        <w:rPr>
          <w:rFonts w:ascii="Times New Roman" w:hAnsi="Times New Roman"/>
        </w:rPr>
      </w:pPr>
      <w:r w:rsidRPr="004B7DCA">
        <w:rPr>
          <w:rFonts w:ascii="Times New Roman" w:hAnsi="Times New Roman"/>
        </w:rPr>
        <w:t>THE FULL TEXT OF THE PROPOSED RULE IS:</w:t>
      </w:r>
    </w:p>
    <w:p w:rsidR="00174853" w:rsidRPr="00512BE0" w:rsidP="00091EE5">
      <w:pPr>
        <w:autoSpaceDE w:val="0"/>
        <w:autoSpaceDN w:val="0"/>
        <w:adjustRightInd w:val="0"/>
        <w:ind w:firstLine="360"/>
        <w:jc w:val="both"/>
        <w:rPr>
          <w:rFonts w:ascii="Times New Roman" w:hAnsi="Times New Roman"/>
          <w:b/>
        </w:rPr>
      </w:pPr>
      <w:r w:rsidRPr="00512BE0">
        <w:rPr>
          <w:rFonts w:ascii="Times New Roman" w:hAnsi="Times New Roman"/>
          <w:b/>
          <w:noProof/>
          <w:color w:val="000000"/>
        </w:rPr>
        <w:t>28-106.110 Service of Papers.</w:t>
      </w:r>
    </w:p>
    <w:p w:rsidR="000F4114" w:rsidRPr="000F4114" w:rsidP="000F4114">
      <w:pPr>
        <w:keepNext/>
        <w:widowControl w:val="0"/>
        <w:overflowPunct w:val="0"/>
        <w:autoSpaceDE w:val="0"/>
        <w:autoSpaceDN w:val="0"/>
        <w:adjustRightInd w:val="0"/>
        <w:spacing w:line="260" w:lineRule="atLeast"/>
        <w:jc w:val="both"/>
        <w:textAlignment w:val="baseline"/>
        <w:rPr>
          <w:rFonts w:ascii="Times New Roman" w:hAnsi="Times New Roman"/>
          <w:strike/>
          <w:noProof/>
          <w:color w:val="000000"/>
        </w:rPr>
      </w:pPr>
      <w:r w:rsidRPr="000F4114">
        <w:rPr>
          <w:rFonts w:ascii="Times New Roman" w:hAnsi="Times New Roman"/>
          <w:strike/>
          <w:noProof/>
          <w:color w:val="000000"/>
        </w:rPr>
        <w:t>Unless the presiding officer otherwise orders, every pleading and every other paper filed in a proceeding, except applications for witness subpoenas, shall be served on each party or the party’s representative at the last address of record.</w:t>
      </w:r>
    </w:p>
    <w:p w:rsidR="000F4114" w:rsidRPr="000F4114" w:rsidP="000F4114">
      <w:pPr>
        <w:widowControl w:val="0"/>
        <w:tabs>
          <w:tab w:val="left" w:pos="360"/>
        </w:tabs>
        <w:overflowPunct w:val="0"/>
        <w:autoSpaceDE w:val="0"/>
        <w:autoSpaceDN w:val="0"/>
        <w:adjustRightInd w:val="0"/>
        <w:spacing w:line="260" w:lineRule="atLeast"/>
        <w:jc w:val="both"/>
        <w:textAlignment w:val="baseline"/>
        <w:rPr>
          <w:rFonts w:ascii="Times New Roman" w:hAnsi="Times New Roman"/>
          <w:noProof/>
          <w:color w:val="000000"/>
          <w:u w:val="single"/>
        </w:rPr>
      </w:pPr>
      <w:r w:rsidRPr="000F4114">
        <w:rPr>
          <w:rFonts w:ascii="Times New Roman" w:hAnsi="Times New Roman"/>
          <w:noProof/>
          <w:color w:val="000000"/>
          <w:u w:val="single"/>
        </w:rPr>
        <w:tab/>
        <w:t>(1) Whenever a party files a pleading or other document with the agency, that party shall serve copies of the pleading or other document upon all other parties to the proceeding.</w:t>
      </w:r>
    </w:p>
    <w:p w:rsidR="000F4114" w:rsidRPr="000F4114" w:rsidP="000F4114">
      <w:pPr>
        <w:widowControl w:val="0"/>
        <w:tabs>
          <w:tab w:val="left" w:pos="360"/>
        </w:tabs>
        <w:overflowPunct w:val="0"/>
        <w:autoSpaceDE w:val="0"/>
        <w:autoSpaceDN w:val="0"/>
        <w:adjustRightInd w:val="0"/>
        <w:spacing w:line="260" w:lineRule="atLeast"/>
        <w:jc w:val="both"/>
        <w:textAlignment w:val="baseline"/>
        <w:rPr>
          <w:rFonts w:ascii="Times New Roman" w:hAnsi="Times New Roman"/>
          <w:noProof/>
          <w:color w:val="000000"/>
          <w:u w:val="single"/>
        </w:rPr>
      </w:pPr>
      <w:r>
        <w:rPr>
          <w:rFonts w:ascii="Times New Roman" w:hAnsi="Times New Roman"/>
          <w:noProof/>
          <w:color w:val="000000"/>
          <w:u w:val="single"/>
        </w:rPr>
        <w:tab/>
      </w:r>
      <w:r w:rsidRPr="000F4114">
        <w:rPr>
          <w:rFonts w:ascii="Times New Roman" w:hAnsi="Times New Roman"/>
          <w:noProof/>
          <w:color w:val="000000"/>
          <w:u w:val="single"/>
        </w:rPr>
        <w:t>(2)</w:t>
      </w:r>
      <w:r w:rsidRPr="000F4114">
        <w:rPr>
          <w:rFonts w:ascii="Times New Roman" w:hAnsi="Times New Roman"/>
          <w:noProof/>
          <w:color w:val="000000"/>
          <w:u w:val="single"/>
        </w:rPr>
        <w:tab/>
        <w:t>Service upon an unrepresented party shall be made by service upon that party at their address of record. Service upon a represented party shall be made by service upon that party’s attorney or qualified representative at the attorney or representative’s address of record.</w:t>
      </w:r>
    </w:p>
    <w:p w:rsidR="000F4114" w:rsidRPr="000F4114" w:rsidP="000F4114">
      <w:pPr>
        <w:widowControl w:val="0"/>
        <w:tabs>
          <w:tab w:val="left" w:pos="360"/>
        </w:tabs>
        <w:overflowPunct w:val="0"/>
        <w:autoSpaceDE w:val="0"/>
        <w:autoSpaceDN w:val="0"/>
        <w:adjustRightInd w:val="0"/>
        <w:spacing w:line="260" w:lineRule="atLeast"/>
        <w:jc w:val="both"/>
        <w:textAlignment w:val="baseline"/>
        <w:rPr>
          <w:rFonts w:ascii="Times New Roman" w:hAnsi="Times New Roman"/>
          <w:noProof/>
          <w:color w:val="000000"/>
          <w:u w:val="single"/>
        </w:rPr>
      </w:pPr>
      <w:r>
        <w:rPr>
          <w:rFonts w:ascii="Times New Roman" w:hAnsi="Times New Roman"/>
          <w:noProof/>
          <w:color w:val="000000"/>
          <w:u w:val="single"/>
        </w:rPr>
        <w:tab/>
      </w:r>
      <w:r w:rsidRPr="000F4114">
        <w:rPr>
          <w:rFonts w:ascii="Times New Roman" w:hAnsi="Times New Roman"/>
          <w:noProof/>
          <w:color w:val="000000"/>
          <w:u w:val="single"/>
        </w:rPr>
        <w:t>(3) If the address of record includes an e-mail address, service shall be made b</w:t>
      </w:r>
      <w:r w:rsidR="00C17718">
        <w:rPr>
          <w:rFonts w:ascii="Times New Roman" w:hAnsi="Times New Roman"/>
          <w:noProof/>
          <w:color w:val="000000"/>
          <w:u w:val="single"/>
        </w:rPr>
        <w:t>y</w:t>
      </w:r>
      <w:r w:rsidRPr="000F4114">
        <w:rPr>
          <w:rFonts w:ascii="Times New Roman" w:hAnsi="Times New Roman"/>
          <w:noProof/>
          <w:color w:val="000000"/>
          <w:u w:val="single"/>
        </w:rPr>
        <w:t xml:space="preserve"> electronic mail.  </w:t>
      </w:r>
    </w:p>
    <w:p w:rsidR="000F4114" w:rsidP="000F4114">
      <w:pPr>
        <w:widowControl w:val="0"/>
        <w:tabs>
          <w:tab w:val="left" w:pos="360"/>
        </w:tabs>
        <w:overflowPunct w:val="0"/>
        <w:autoSpaceDE w:val="0"/>
        <w:autoSpaceDN w:val="0"/>
        <w:adjustRightInd w:val="0"/>
        <w:spacing w:line="260" w:lineRule="atLeast"/>
        <w:jc w:val="both"/>
        <w:textAlignment w:val="baseline"/>
        <w:rPr>
          <w:rFonts w:ascii="Times New Roman" w:hAnsi="Times New Roman"/>
          <w:noProof/>
          <w:color w:val="000000"/>
          <w:u w:val="single"/>
        </w:rPr>
      </w:pPr>
      <w:r>
        <w:rPr>
          <w:rFonts w:ascii="TimesNewRoman" w:hAnsi="TimesNewRoman" w:cs="TimesNewRoman"/>
          <w:u w:val="single"/>
        </w:rPr>
        <w:tab/>
      </w:r>
      <w:r w:rsidRPr="000F4114">
        <w:rPr>
          <w:rFonts w:ascii="TimesNewRoman" w:hAnsi="TimesNewRoman" w:cs="TimesNewRoman"/>
          <w:u w:val="single"/>
        </w:rPr>
        <w:t>(4) A pleading or document served by e-mail after 5:00 p.m. shall be deemed served as of 8:00 a.m. the following day.</w:t>
      </w:r>
    </w:p>
    <w:p w:rsidR="000F4114" w:rsidP="000F4114">
      <w:pPr>
        <w:widowControl w:val="0"/>
        <w:tabs>
          <w:tab w:val="left" w:pos="360"/>
        </w:tabs>
        <w:overflowPunct w:val="0"/>
        <w:autoSpaceDE w:val="0"/>
        <w:autoSpaceDN w:val="0"/>
        <w:adjustRightInd w:val="0"/>
        <w:spacing w:line="260" w:lineRule="atLeast"/>
        <w:jc w:val="both"/>
        <w:textAlignment w:val="baseline"/>
        <w:rPr>
          <w:rFonts w:ascii="Times New Roman" w:hAnsi="Times New Roman"/>
          <w:noProof/>
          <w:color w:val="000000"/>
          <w:u w:val="single"/>
        </w:rPr>
      </w:pPr>
      <w:r>
        <w:rPr>
          <w:rFonts w:ascii="Times New Roman" w:hAnsi="Times New Roman"/>
          <w:noProof/>
          <w:color w:val="000000"/>
          <w:u w:val="single"/>
        </w:rPr>
        <w:tab/>
      </w:r>
      <w:r w:rsidRPr="000F4114">
        <w:rPr>
          <w:rFonts w:ascii="Times New Roman" w:hAnsi="Times New Roman"/>
          <w:u w:val="single"/>
        </w:rPr>
        <w:t>(5) When any party, representative, or attorney certifies in substance:</w:t>
      </w:r>
    </w:p>
    <w:p w:rsidR="000F4114" w:rsidP="000F4114">
      <w:pPr>
        <w:widowControl w:val="0"/>
        <w:tabs>
          <w:tab w:val="left" w:pos="360"/>
        </w:tabs>
        <w:overflowPunct w:val="0"/>
        <w:autoSpaceDE w:val="0"/>
        <w:autoSpaceDN w:val="0"/>
        <w:adjustRightInd w:val="0"/>
        <w:spacing w:line="260" w:lineRule="atLeast"/>
        <w:ind w:left="360"/>
        <w:jc w:val="both"/>
        <w:textAlignment w:val="baseline"/>
        <w:rPr>
          <w:rFonts w:ascii="Times New Roman" w:hAnsi="Times New Roman"/>
          <w:u w:val="single"/>
        </w:rPr>
      </w:pPr>
    </w:p>
    <w:p w:rsidR="000F4114" w:rsidP="000F4114">
      <w:pPr>
        <w:widowControl w:val="0"/>
        <w:tabs>
          <w:tab w:val="left" w:pos="360"/>
        </w:tabs>
        <w:overflowPunct w:val="0"/>
        <w:autoSpaceDE w:val="0"/>
        <w:autoSpaceDN w:val="0"/>
        <w:adjustRightInd w:val="0"/>
        <w:spacing w:line="260" w:lineRule="atLeast"/>
        <w:ind w:left="360"/>
        <w:jc w:val="both"/>
        <w:textAlignment w:val="baseline"/>
        <w:rPr>
          <w:rFonts w:ascii="Times New Roman" w:hAnsi="Times New Roman"/>
          <w:u w:val="single"/>
        </w:rPr>
      </w:pPr>
      <w:r w:rsidRPr="000F4114">
        <w:rPr>
          <w:rFonts w:ascii="Times New Roman" w:hAnsi="Times New Roman"/>
          <w:u w:val="single"/>
        </w:rPr>
        <w:t>“I certify that the foregoing document has been furnished to (here insert name or names, addresses used for service, and mailing addresses) by (e-mail) (delivery) (mail) (fax) on ..... (date) ….. Attorney”</w:t>
      </w:r>
    </w:p>
    <w:p w:rsidR="000F4114" w:rsidP="000F4114">
      <w:pPr>
        <w:widowControl w:val="0"/>
        <w:tabs>
          <w:tab w:val="left" w:pos="360"/>
        </w:tabs>
        <w:overflowPunct w:val="0"/>
        <w:autoSpaceDE w:val="0"/>
        <w:autoSpaceDN w:val="0"/>
        <w:adjustRightInd w:val="0"/>
        <w:spacing w:line="260" w:lineRule="atLeast"/>
        <w:ind w:left="360"/>
        <w:jc w:val="both"/>
        <w:textAlignment w:val="baseline"/>
        <w:rPr>
          <w:rFonts w:ascii="Times New Roman" w:hAnsi="Times New Roman"/>
          <w:noProof/>
          <w:color w:val="000000"/>
          <w:u w:val="single"/>
        </w:rPr>
      </w:pPr>
    </w:p>
    <w:p w:rsidR="000F4114" w:rsidRPr="000F4114" w:rsidP="000F4114">
      <w:pPr>
        <w:widowControl w:val="0"/>
        <w:tabs>
          <w:tab w:val="left" w:pos="360"/>
        </w:tabs>
        <w:overflowPunct w:val="0"/>
        <w:autoSpaceDE w:val="0"/>
        <w:autoSpaceDN w:val="0"/>
        <w:adjustRightInd w:val="0"/>
        <w:spacing w:line="260" w:lineRule="atLeast"/>
        <w:jc w:val="both"/>
        <w:textAlignment w:val="baseline"/>
        <w:rPr>
          <w:rFonts w:ascii="Times New Roman" w:hAnsi="Times New Roman"/>
          <w:noProof/>
          <w:color w:val="000000"/>
          <w:u w:val="single"/>
        </w:rPr>
      </w:pPr>
      <w:r w:rsidRPr="000F4114">
        <w:rPr>
          <w:rFonts w:ascii="Times New Roman" w:hAnsi="Times New Roman"/>
          <w:u w:val="single"/>
        </w:rPr>
        <w:t>the certificate is taken as prima facie proof of such service in compliance with this rule.</w:t>
      </w:r>
    </w:p>
    <w:p w:rsidR="002702BD" w:rsidRPr="004B7DCA" w:rsidP="00174853">
      <w:pPr>
        <w:autoSpaceDE w:val="0"/>
        <w:autoSpaceDN w:val="0"/>
        <w:adjustRightInd w:val="0"/>
        <w:jc w:val="both"/>
        <w:rPr>
          <w:rFonts w:ascii="Times New Roman" w:hAnsi="Times New Roman"/>
        </w:rPr>
      </w:pPr>
      <w:r w:rsidRPr="004B7DCA">
        <w:rPr>
          <w:rFonts w:ascii="Times New Roman" w:hAnsi="Times New Roman"/>
          <w:i/>
        </w:rPr>
        <w:t>Rulemaking</w:t>
      </w:r>
      <w:r w:rsidRPr="004B7DCA">
        <w:rPr>
          <w:rFonts w:ascii="Times New Roman" w:hAnsi="Times New Roman"/>
          <w:i/>
          <w:noProof/>
          <w:color w:val="000000"/>
        </w:rPr>
        <w:t xml:space="preserve"> Authority 14.202, 120.54(5) FS. Law Implemented 120.54(5) FS. History–New 4-1-97</w:t>
      </w:r>
      <w:r w:rsidRPr="004B7DCA" w:rsidR="004B3005">
        <w:rPr>
          <w:rFonts w:ascii="Times New Roman" w:hAnsi="Times New Roman"/>
          <w:i/>
          <w:noProof/>
          <w:color w:val="000000"/>
        </w:rPr>
        <w:t>, ________________</w:t>
      </w:r>
      <w:r w:rsidRPr="004B7DCA">
        <w:rPr>
          <w:rFonts w:ascii="Times New Roman" w:hAnsi="Times New Roman"/>
          <w:i/>
          <w:noProof/>
          <w:color w:val="000000"/>
        </w:rPr>
        <w:t>.</w:t>
      </w:r>
    </w:p>
    <w:p w:rsidR="00300754" w:rsidRPr="004B7DCA" w:rsidP="002702BD">
      <w:pPr>
        <w:autoSpaceDE w:val="0"/>
        <w:autoSpaceDN w:val="0"/>
        <w:adjustRightInd w:val="0"/>
        <w:jc w:val="both"/>
        <w:rPr>
          <w:rFonts w:ascii="Times New Roman" w:hAnsi="Times New Roman"/>
          <w:i/>
          <w:u w:val="single"/>
        </w:rPr>
      </w:pPr>
      <w:r w:rsidRPr="000F4114">
        <w:rPr>
          <w:rFonts w:ascii="Times New Roman" w:hAnsi="Times New Roman"/>
          <w:b/>
          <w:i/>
          <w:u w:val="single"/>
        </w:rPr>
        <w:t>Comment:</w:t>
      </w:r>
      <w:r w:rsidRPr="000F4114">
        <w:rPr>
          <w:rFonts w:ascii="Times New Roman" w:hAnsi="Times New Roman"/>
          <w:i/>
        </w:rPr>
        <w:t xml:space="preserve"> Consolidates existing provisions regarding service from several rules into one. Adds requirement for service by e-mail when address of record includes an e-mail address, a form for certificate of service, and a provision that service by e-mail after 5:00 p.m. shall be deemed service as of 8:00 a.m. the following day.</w:t>
      </w:r>
    </w:p>
    <w:p w:rsidR="000F4114" w:rsidP="002702BD">
      <w:pPr>
        <w:autoSpaceDE w:val="0"/>
        <w:autoSpaceDN w:val="0"/>
        <w:adjustRightInd w:val="0"/>
        <w:jc w:val="both"/>
        <w:rPr>
          <w:rFonts w:ascii="Times New Roman" w:hAnsi="Times New Roman"/>
        </w:rPr>
      </w:pPr>
    </w:p>
    <w:p w:rsidR="00C970BC" w:rsidRPr="004B7DCA" w:rsidP="002702BD">
      <w:pPr>
        <w:autoSpaceDE w:val="0"/>
        <w:autoSpaceDN w:val="0"/>
        <w:adjustRightInd w:val="0"/>
        <w:jc w:val="both"/>
        <w:rPr>
          <w:rFonts w:ascii="Times New Roman" w:hAnsi="Times New Roman"/>
        </w:rPr>
      </w:pPr>
    </w:p>
    <w:p w:rsidR="00091EE5" w:rsidRPr="004B7DCA" w:rsidP="00091EE5">
      <w:pPr>
        <w:autoSpaceDE w:val="0"/>
        <w:autoSpaceDN w:val="0"/>
        <w:adjustRightInd w:val="0"/>
        <w:jc w:val="both"/>
        <w:rPr>
          <w:rFonts w:ascii="Times New Roman" w:hAnsi="Times New Roman"/>
        </w:rPr>
      </w:pPr>
      <w:r w:rsidRPr="004B7DCA">
        <w:rPr>
          <w:rFonts w:ascii="Times New Roman" w:hAnsi="Times New Roman"/>
        </w:rPr>
        <w:t>THE FULL TEXT OF THE PROPOSED RULE IS:</w:t>
      </w:r>
    </w:p>
    <w:p w:rsidR="00091EE5" w:rsidRPr="00512BE0" w:rsidP="00091EE5">
      <w:pPr>
        <w:autoSpaceDE w:val="0"/>
        <w:autoSpaceDN w:val="0"/>
        <w:adjustRightInd w:val="0"/>
        <w:ind w:firstLine="360"/>
        <w:jc w:val="both"/>
        <w:rPr>
          <w:rFonts w:ascii="Times New Roman" w:hAnsi="Times New Roman"/>
          <w:b/>
        </w:rPr>
      </w:pPr>
      <w:r w:rsidRPr="00512BE0">
        <w:rPr>
          <w:rFonts w:ascii="Times New Roman" w:hAnsi="Times New Roman"/>
          <w:b/>
          <w:color w:val="000000"/>
        </w:rPr>
        <w:t>28-106.111</w:t>
      </w:r>
      <w:r w:rsidRPr="00512BE0">
        <w:rPr>
          <w:rFonts w:ascii="Times New Roman" w:hAnsi="Times New Roman"/>
          <w:b/>
        </w:rPr>
        <w:t xml:space="preserve"> Point of Entry into Proceedings and Mediation</w:t>
      </w:r>
      <w:r w:rsidRPr="00512BE0">
        <w:rPr>
          <w:rFonts w:ascii="Times New Roman" w:hAnsi="Times New Roman"/>
          <w:b/>
          <w:noProof/>
          <w:color w:val="000000"/>
        </w:rPr>
        <w:t>.</w:t>
      </w:r>
    </w:p>
    <w:p w:rsidR="00091EE5" w:rsidRPr="004B7DCA" w:rsidP="00091EE5">
      <w:pPr>
        <w:keepNext/>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u w:val="single"/>
        </w:rPr>
      </w:pPr>
      <w:r w:rsidRPr="004B7DCA">
        <w:rPr>
          <w:rFonts w:ascii="Times New Roman" w:hAnsi="Times New Roman"/>
          <w:noProof/>
          <w:color w:val="000000"/>
        </w:rPr>
        <w:t xml:space="preserve">(1) The notice of agency decision shall contain the information required by Section 120.569(1), F.S. </w:t>
      </w:r>
      <w:r w:rsidRPr="004B7DCA">
        <w:rPr>
          <w:rFonts w:ascii="Times New Roman" w:hAnsi="Times New Roman"/>
          <w:noProof/>
          <w:color w:val="000000"/>
          <w:u w:val="single"/>
        </w:rPr>
        <w:t>The notice shall include the address, e-mail address, and telephone number for the agency clerk, instructions on how to electronically file documents with the agency clerk, and</w:t>
      </w:r>
      <w:r w:rsidRPr="004B7DCA" w:rsidR="0069002E">
        <w:rPr>
          <w:rFonts w:ascii="Times New Roman" w:hAnsi="Times New Roman"/>
          <w:noProof/>
          <w:color w:val="000000"/>
          <w:u w:val="single"/>
        </w:rPr>
        <w:t>, if applicable,</w:t>
      </w:r>
      <w:r w:rsidRPr="004B7DCA">
        <w:rPr>
          <w:rFonts w:ascii="Times New Roman" w:hAnsi="Times New Roman"/>
          <w:noProof/>
          <w:color w:val="000000"/>
          <w:u w:val="single"/>
        </w:rPr>
        <w:t xml:space="preserve"> instructions on how to file documents with the agency clerk by facsimile transmission, including the telephone number for facsimile transmission. </w:t>
      </w:r>
      <w:r w:rsidRPr="004B7DCA">
        <w:rPr>
          <w:rFonts w:ascii="Times New Roman" w:hAnsi="Times New Roman"/>
          <w:noProof/>
          <w:color w:val="000000"/>
        </w:rPr>
        <w:t>The notice shall also advise whether mediation under Section 120.573, F.S., is available, and if available, that pursuit of mediation will not adversely affect the right to administrative proceedings in the event mediation does not result in a settlement.</w:t>
      </w:r>
    </w:p>
    <w:p w:rsidR="00091EE5" w:rsidRPr="004B7DCA" w:rsidP="00091EE5">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4B7DCA">
        <w:rPr>
          <w:rFonts w:ascii="Times New Roman" w:hAnsi="Times New Roman"/>
          <w:noProof/>
          <w:color w:val="000000"/>
        </w:rPr>
        <w:t xml:space="preserve">(2) </w:t>
      </w:r>
      <w:r w:rsidRPr="004B7DCA" w:rsidR="0069002E">
        <w:rPr>
          <w:rFonts w:ascii="Times New Roman" w:hAnsi="Times New Roman"/>
          <w:noProof/>
          <w:color w:val="000000"/>
        </w:rPr>
        <w:t>No change</w:t>
      </w:r>
      <w:r w:rsidRPr="004B7DCA">
        <w:rPr>
          <w:rFonts w:ascii="Times New Roman" w:hAnsi="Times New Roman"/>
          <w:noProof/>
          <w:color w:val="000000"/>
        </w:rPr>
        <w:t>.</w:t>
      </w:r>
    </w:p>
    <w:p w:rsidR="00091EE5" w:rsidRPr="004B7DCA" w:rsidP="00091EE5">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4B7DCA">
        <w:rPr>
          <w:rFonts w:ascii="Times New Roman" w:hAnsi="Times New Roman"/>
          <w:noProof/>
          <w:color w:val="000000"/>
        </w:rPr>
        <w:t xml:space="preserve">(3) </w:t>
      </w:r>
      <w:r w:rsidRPr="004B7DCA">
        <w:rPr>
          <w:rFonts w:ascii="Times New Roman" w:hAnsi="Times New Roman"/>
          <w:strike/>
          <w:noProof/>
          <w:color w:val="000000"/>
        </w:rPr>
        <w:t>An agency may, for good cause shown, grant a</w:t>
      </w:r>
      <w:r w:rsidRPr="004B7DCA">
        <w:rPr>
          <w:rFonts w:ascii="Times New Roman" w:hAnsi="Times New Roman"/>
          <w:noProof/>
          <w:color w:val="000000"/>
        </w:rPr>
        <w:t xml:space="preserve"> </w:t>
      </w:r>
      <w:r w:rsidRPr="004B7DCA">
        <w:rPr>
          <w:rFonts w:ascii="Times New Roman" w:hAnsi="Times New Roman"/>
          <w:noProof/>
          <w:color w:val="000000"/>
          <w:u w:val="single"/>
        </w:rPr>
        <w:t xml:space="preserve">The notice of rights shall advise that a person may </w:t>
      </w:r>
      <w:r w:rsidRPr="004B7DCA">
        <w:rPr>
          <w:rFonts w:ascii="Times New Roman" w:hAnsi="Times New Roman"/>
          <w:noProof/>
          <w:color w:val="000000"/>
        </w:rPr>
        <w:t xml:space="preserve">request </w:t>
      </w:r>
      <w:r w:rsidRPr="004B7DCA">
        <w:rPr>
          <w:rFonts w:ascii="Times New Roman" w:hAnsi="Times New Roman"/>
          <w:strike/>
          <w:noProof/>
          <w:color w:val="000000"/>
        </w:rPr>
        <w:t xml:space="preserve">for </w:t>
      </w:r>
      <w:r w:rsidRPr="004B7DCA">
        <w:rPr>
          <w:rFonts w:ascii="Times New Roman" w:hAnsi="Times New Roman"/>
          <w:noProof/>
          <w:color w:val="000000"/>
        </w:rPr>
        <w:t xml:space="preserve">an extension of time </w:t>
      </w:r>
      <w:r w:rsidRPr="004B7DCA">
        <w:rPr>
          <w:rFonts w:ascii="Times New Roman" w:hAnsi="Times New Roman"/>
          <w:strike/>
          <w:noProof/>
          <w:color w:val="000000"/>
        </w:rPr>
        <w:t>for</w:t>
      </w:r>
      <w:r w:rsidRPr="004B7DCA">
        <w:rPr>
          <w:rFonts w:ascii="Times New Roman" w:hAnsi="Times New Roman"/>
          <w:noProof/>
          <w:color w:val="000000"/>
        </w:rPr>
        <w:t xml:space="preserve"> </w:t>
      </w:r>
      <w:r w:rsidRPr="004B7DCA">
        <w:rPr>
          <w:rFonts w:ascii="Times New Roman" w:hAnsi="Times New Roman"/>
          <w:noProof/>
          <w:color w:val="000000"/>
          <w:u w:val="single"/>
        </w:rPr>
        <w:t xml:space="preserve">to </w:t>
      </w:r>
      <w:r w:rsidRPr="004B7DCA">
        <w:rPr>
          <w:rFonts w:ascii="Times New Roman" w:hAnsi="Times New Roman"/>
          <w:noProof/>
          <w:color w:val="000000"/>
        </w:rPr>
        <w:t>fil</w:t>
      </w:r>
      <w:r w:rsidRPr="004B7DCA">
        <w:rPr>
          <w:rFonts w:ascii="Times New Roman" w:hAnsi="Times New Roman"/>
          <w:noProof/>
          <w:color w:val="000000"/>
          <w:u w:val="single"/>
        </w:rPr>
        <w:t>e</w:t>
      </w:r>
      <w:r w:rsidRPr="004B7DCA">
        <w:rPr>
          <w:rFonts w:ascii="Times New Roman" w:hAnsi="Times New Roman"/>
          <w:strike/>
          <w:noProof/>
          <w:color w:val="000000"/>
        </w:rPr>
        <w:t>ing</w:t>
      </w:r>
      <w:r w:rsidRPr="004B7DCA">
        <w:rPr>
          <w:rFonts w:ascii="Times New Roman" w:hAnsi="Times New Roman"/>
          <w:noProof/>
          <w:color w:val="000000"/>
        </w:rPr>
        <w:t xml:space="preserve"> an initial pleading. Requests for extension of time must be filed with the agency prior to the applicable deadline. Such requests for extensions of time shall contain a certificate that the moving party has consulted with all other parties, if any, concerning the extension and that the agency and any other parties agree to or oppose the extension. </w:t>
      </w:r>
      <w:r w:rsidRPr="004B7DCA">
        <w:rPr>
          <w:rFonts w:ascii="Times New Roman" w:hAnsi="Times New Roman"/>
          <w:noProof/>
          <w:color w:val="000000"/>
          <w:u w:val="single"/>
        </w:rPr>
        <w:t xml:space="preserve">An agency may grant the request for extension for good cause shown. </w:t>
      </w:r>
      <w:r w:rsidRPr="004B7DCA">
        <w:rPr>
          <w:rFonts w:ascii="Times New Roman" w:hAnsi="Times New Roman"/>
          <w:noProof/>
          <w:color w:val="000000"/>
        </w:rPr>
        <w:t>A timely request for extension of time shall toll the running of the time period for filing a petition until the request is acted upon.</w:t>
      </w:r>
    </w:p>
    <w:p w:rsidR="00091EE5" w:rsidRPr="004B7DCA" w:rsidP="00091EE5">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4B7DCA">
        <w:rPr>
          <w:rFonts w:ascii="Times New Roman" w:hAnsi="Times New Roman"/>
          <w:noProof/>
          <w:color w:val="000000"/>
        </w:rPr>
        <w:t xml:space="preserve">(4) Any person who receives written notice of an agency decision and who fails to file a </w:t>
      </w:r>
      <w:r w:rsidRPr="004B7DCA">
        <w:rPr>
          <w:rFonts w:ascii="Times New Roman" w:hAnsi="Times New Roman"/>
          <w:noProof/>
          <w:color w:val="000000"/>
          <w:u w:val="single"/>
        </w:rPr>
        <w:t xml:space="preserve">timely </w:t>
      </w:r>
      <w:r w:rsidRPr="004B7DCA">
        <w:rPr>
          <w:rFonts w:ascii="Times New Roman" w:hAnsi="Times New Roman"/>
          <w:noProof/>
          <w:color w:val="000000"/>
        </w:rPr>
        <w:t xml:space="preserve">written request for a hearing </w:t>
      </w:r>
      <w:r w:rsidRPr="004B7DCA">
        <w:rPr>
          <w:rFonts w:ascii="Times New Roman" w:hAnsi="Times New Roman"/>
          <w:strike/>
          <w:noProof/>
          <w:color w:val="000000"/>
        </w:rPr>
        <w:t xml:space="preserve">within 21 days </w:t>
      </w:r>
      <w:r w:rsidRPr="004B7DCA">
        <w:rPr>
          <w:rFonts w:ascii="Times New Roman" w:hAnsi="Times New Roman"/>
          <w:noProof/>
          <w:color w:val="000000"/>
        </w:rPr>
        <w:t>waives the right to request a hearing on such matters. This provision does not eliminate the availability of equitable tolling as a defense.</w:t>
      </w:r>
    </w:p>
    <w:p w:rsidR="00091EE5" w:rsidRPr="004B7DCA" w:rsidP="0069002E">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4B7DCA">
        <w:rPr>
          <w:rFonts w:ascii="Times New Roman" w:hAnsi="Times New Roman"/>
          <w:noProof/>
          <w:color w:val="000000"/>
        </w:rPr>
        <w:t xml:space="preserve">(5) </w:t>
      </w:r>
      <w:r w:rsidRPr="004B7DCA" w:rsidR="0069002E">
        <w:rPr>
          <w:rFonts w:ascii="Times New Roman" w:hAnsi="Times New Roman"/>
          <w:noProof/>
          <w:color w:val="000000"/>
        </w:rPr>
        <w:t>No change</w:t>
      </w:r>
      <w:r w:rsidRPr="004B7DCA">
        <w:rPr>
          <w:rFonts w:ascii="Times New Roman" w:hAnsi="Times New Roman"/>
          <w:noProof/>
          <w:color w:val="000000"/>
        </w:rPr>
        <w:t>.</w:t>
      </w:r>
    </w:p>
    <w:p w:rsidR="002702BD" w:rsidRPr="004B7DCA" w:rsidP="00091EE5">
      <w:pPr>
        <w:autoSpaceDE w:val="0"/>
        <w:autoSpaceDN w:val="0"/>
        <w:adjustRightInd w:val="0"/>
        <w:jc w:val="both"/>
        <w:rPr>
          <w:rFonts w:ascii="Times New Roman" w:hAnsi="Times New Roman"/>
        </w:rPr>
      </w:pPr>
      <w:r w:rsidRPr="004B7DCA">
        <w:rPr>
          <w:rFonts w:ascii="Times New Roman" w:hAnsi="Times New Roman"/>
          <w:i/>
        </w:rPr>
        <w:t>Rulemaking</w:t>
      </w:r>
      <w:r w:rsidRPr="004B7DCA">
        <w:rPr>
          <w:rFonts w:ascii="Times New Roman" w:hAnsi="Times New Roman"/>
          <w:i/>
          <w:noProof/>
          <w:color w:val="000000"/>
        </w:rPr>
        <w:t xml:space="preserve"> Authority 14.202, 120.54(5) FS. Law Implemented 120.54(5) FS. History–New 4-1-97, Amended 3-18-98, 1-15-07</w:t>
      </w:r>
      <w:r w:rsidRPr="004B7DCA" w:rsidR="006D72D2">
        <w:rPr>
          <w:rFonts w:ascii="Times New Roman" w:hAnsi="Times New Roman"/>
          <w:i/>
          <w:noProof/>
          <w:color w:val="000000"/>
        </w:rPr>
        <w:t>, __________________</w:t>
      </w:r>
      <w:r w:rsidRPr="004B7DCA">
        <w:rPr>
          <w:rFonts w:ascii="Times New Roman" w:hAnsi="Times New Roman"/>
          <w:i/>
          <w:noProof/>
          <w:color w:val="000000"/>
        </w:rPr>
        <w:t>.</w:t>
      </w:r>
    </w:p>
    <w:p w:rsidR="00CF4B0A" w:rsidRPr="004B7DCA" w:rsidP="00732366">
      <w:pPr>
        <w:autoSpaceDE w:val="0"/>
        <w:autoSpaceDN w:val="0"/>
        <w:adjustRightInd w:val="0"/>
        <w:jc w:val="both"/>
        <w:rPr>
          <w:rFonts w:ascii="Times New Roman" w:eastAsia="Calibri" w:hAnsi="Times New Roman"/>
          <w:i/>
        </w:rPr>
      </w:pPr>
      <w:r w:rsidRPr="004B7DCA">
        <w:rPr>
          <w:rFonts w:ascii="Times New Roman" w:hAnsi="Times New Roman"/>
          <w:b/>
          <w:i/>
          <w:u w:val="single"/>
        </w:rPr>
        <w:t>Comment</w:t>
      </w:r>
      <w:r w:rsidRPr="004B7DCA">
        <w:rPr>
          <w:rFonts w:ascii="Times New Roman" w:hAnsi="Times New Roman"/>
          <w:i/>
          <w:u w:val="single"/>
        </w:rPr>
        <w:t>:</w:t>
      </w:r>
      <w:r w:rsidR="00732366">
        <w:rPr>
          <w:rFonts w:ascii="Times New Roman" w:hAnsi="Times New Roman"/>
          <w:i/>
        </w:rPr>
        <w:t xml:space="preserve"> </w:t>
      </w:r>
      <w:r w:rsidRPr="004B7DCA">
        <w:rPr>
          <w:rFonts w:ascii="Times New Roman" w:eastAsia="Calibri" w:hAnsi="Times New Roman"/>
          <w:i/>
        </w:rPr>
        <w:t>Requires the notice of administrative rights to incl</w:t>
      </w:r>
      <w:r w:rsidR="00732366">
        <w:rPr>
          <w:rFonts w:ascii="Times New Roman" w:eastAsia="Calibri" w:hAnsi="Times New Roman"/>
          <w:i/>
        </w:rPr>
        <w:t xml:space="preserve">ude directions on how to e-file. </w:t>
      </w:r>
      <w:r w:rsidRPr="004B7DCA">
        <w:rPr>
          <w:rFonts w:ascii="Times New Roman" w:eastAsia="Calibri" w:hAnsi="Times New Roman"/>
          <w:i/>
        </w:rPr>
        <w:t>Requires the notice of administrative rights to advise of the right to request an extension of time to file a request for hearing.</w:t>
      </w:r>
    </w:p>
    <w:p w:rsidR="00FB364B" w:rsidRPr="004B7DCA" w:rsidP="002702BD">
      <w:pPr>
        <w:autoSpaceDE w:val="0"/>
        <w:autoSpaceDN w:val="0"/>
        <w:adjustRightInd w:val="0"/>
        <w:jc w:val="both"/>
        <w:rPr>
          <w:rFonts w:ascii="Times New Roman" w:hAnsi="Times New Roman"/>
        </w:rPr>
      </w:pPr>
    </w:p>
    <w:p w:rsidR="00FB364B" w:rsidRPr="004B7DCA" w:rsidP="00FB364B">
      <w:pPr>
        <w:autoSpaceDE w:val="0"/>
        <w:autoSpaceDN w:val="0"/>
        <w:adjustRightInd w:val="0"/>
        <w:jc w:val="both"/>
        <w:rPr>
          <w:rFonts w:ascii="Times New Roman" w:hAnsi="Times New Roman"/>
        </w:rPr>
      </w:pPr>
      <w:r w:rsidRPr="004B7DCA">
        <w:rPr>
          <w:rFonts w:ascii="Times New Roman" w:hAnsi="Times New Roman"/>
        </w:rPr>
        <w:t>THE FULL TEXT OF THE PROPOSED RULE IS:</w:t>
      </w:r>
    </w:p>
    <w:p w:rsidR="00FB364B" w:rsidRPr="00512BE0" w:rsidP="00FB364B">
      <w:pPr>
        <w:autoSpaceDE w:val="0"/>
        <w:autoSpaceDN w:val="0"/>
        <w:adjustRightInd w:val="0"/>
        <w:ind w:firstLine="360"/>
        <w:jc w:val="both"/>
        <w:rPr>
          <w:rFonts w:ascii="Times New Roman" w:hAnsi="Times New Roman"/>
          <w:b/>
        </w:rPr>
      </w:pPr>
      <w:r w:rsidRPr="00512BE0">
        <w:rPr>
          <w:rFonts w:ascii="Times New Roman" w:hAnsi="Times New Roman"/>
          <w:b/>
          <w:color w:val="000000"/>
        </w:rPr>
        <w:t>28-106.204</w:t>
      </w:r>
      <w:r w:rsidRPr="00512BE0">
        <w:rPr>
          <w:rFonts w:ascii="Times New Roman" w:hAnsi="Times New Roman"/>
          <w:b/>
        </w:rPr>
        <w:t xml:space="preserve"> Motions</w:t>
      </w:r>
      <w:r w:rsidRPr="00512BE0">
        <w:rPr>
          <w:rFonts w:ascii="Times New Roman" w:hAnsi="Times New Roman"/>
          <w:b/>
          <w:noProof/>
          <w:color w:val="000000"/>
        </w:rPr>
        <w:t>.</w:t>
      </w:r>
    </w:p>
    <w:p w:rsidR="00FB364B" w:rsidRPr="004B7DCA" w:rsidP="00074C07">
      <w:pPr>
        <w:keepNext/>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4B7DCA">
        <w:rPr>
          <w:rFonts w:ascii="Times New Roman" w:hAnsi="Times New Roman"/>
          <w:noProof/>
          <w:color w:val="000000"/>
        </w:rPr>
        <w:t xml:space="preserve">(1) </w:t>
      </w:r>
      <w:r w:rsidRPr="004B7DCA" w:rsidR="00074C07">
        <w:rPr>
          <w:rFonts w:ascii="Times New Roman" w:hAnsi="Times New Roman"/>
          <w:noProof/>
          <w:color w:val="000000"/>
        </w:rPr>
        <w:t>through (2) No change</w:t>
      </w:r>
      <w:r w:rsidRPr="004B7DCA">
        <w:rPr>
          <w:rFonts w:ascii="Times New Roman" w:hAnsi="Times New Roman"/>
          <w:noProof/>
          <w:color w:val="000000"/>
        </w:rPr>
        <w:t>.</w:t>
      </w:r>
    </w:p>
    <w:p w:rsidR="00FB364B" w:rsidRPr="004B7DCA" w:rsidP="00FB364B">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4B7DCA">
        <w:rPr>
          <w:rFonts w:ascii="Times New Roman" w:hAnsi="Times New Roman"/>
          <w:noProof/>
          <w:color w:val="000000"/>
        </w:rPr>
        <w:t>(3) All motions, other than a motion to dismiss, shall include a statement that the movant has conferred with all other parties of record and shall state as to each party whether the party has any objection to the motion</w:t>
      </w:r>
      <w:r w:rsidRPr="004B7DCA" w:rsidR="00074C07">
        <w:rPr>
          <w:rFonts w:ascii="Times New Roman" w:hAnsi="Times New Roman"/>
          <w:noProof/>
          <w:color w:val="000000"/>
          <w:u w:val="single"/>
        </w:rPr>
        <w:t xml:space="preserve"> and whether any party intends to file a response to the motion</w:t>
      </w:r>
      <w:r w:rsidRPr="004B7DCA">
        <w:rPr>
          <w:rFonts w:ascii="Times New Roman" w:hAnsi="Times New Roman"/>
          <w:noProof/>
          <w:color w:val="000000"/>
        </w:rPr>
        <w:t>. Any statement that the movant was unable to contact the other party or parties before filing the motion must provide information regarding the date(s) and method(s) by which contact was attempted.</w:t>
      </w:r>
    </w:p>
    <w:p w:rsidR="00FB364B" w:rsidRPr="004B7DCA" w:rsidP="00FB364B">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4B7DCA">
        <w:rPr>
          <w:rFonts w:ascii="Times New Roman" w:hAnsi="Times New Roman"/>
          <w:noProof/>
          <w:color w:val="000000"/>
        </w:rPr>
        <w:t xml:space="preserve">(4) </w:t>
      </w:r>
      <w:r w:rsidRPr="004B7DCA" w:rsidR="00074C07">
        <w:rPr>
          <w:rFonts w:ascii="Times New Roman" w:hAnsi="Times New Roman"/>
          <w:noProof/>
          <w:color w:val="000000"/>
        </w:rPr>
        <w:t>No change</w:t>
      </w:r>
      <w:r w:rsidRPr="004B7DCA">
        <w:rPr>
          <w:rFonts w:ascii="Times New Roman" w:hAnsi="Times New Roman"/>
          <w:noProof/>
          <w:color w:val="000000"/>
        </w:rPr>
        <w:t>.</w:t>
      </w:r>
    </w:p>
    <w:p w:rsidR="001D78B4" w:rsidRPr="004B7DCA" w:rsidP="00FB364B">
      <w:pPr>
        <w:autoSpaceDE w:val="0"/>
        <w:autoSpaceDN w:val="0"/>
        <w:adjustRightInd w:val="0"/>
        <w:jc w:val="both"/>
        <w:rPr>
          <w:rFonts w:ascii="Times New Roman" w:hAnsi="Times New Roman"/>
          <w:i/>
          <w:noProof/>
          <w:color w:val="000000"/>
        </w:rPr>
      </w:pPr>
      <w:r w:rsidRPr="004B7DCA">
        <w:rPr>
          <w:rFonts w:ascii="Times New Roman" w:hAnsi="Times New Roman"/>
          <w:i/>
        </w:rPr>
        <w:t>Rulemaking</w:t>
      </w:r>
      <w:r w:rsidRPr="004B7DCA">
        <w:rPr>
          <w:rFonts w:ascii="Times New Roman" w:hAnsi="Times New Roman"/>
          <w:i/>
          <w:noProof/>
          <w:color w:val="000000"/>
        </w:rPr>
        <w:t xml:space="preserve"> Authority 14.202, 120.54(5) FS. Law Implemented 120.54(5) FS. History–New 4-1-97, Amended 1-15-07, 2-5-13, _______________.</w:t>
      </w:r>
    </w:p>
    <w:p w:rsidR="00FB364B" w:rsidRPr="004B7DCA" w:rsidP="006D72D2">
      <w:pPr>
        <w:autoSpaceDE w:val="0"/>
        <w:autoSpaceDN w:val="0"/>
        <w:adjustRightInd w:val="0"/>
        <w:jc w:val="both"/>
        <w:rPr>
          <w:rFonts w:ascii="Times New Roman" w:hAnsi="Times New Roman"/>
          <w:i/>
          <w:u w:val="single"/>
        </w:rPr>
      </w:pPr>
      <w:r w:rsidRPr="004B7DCA">
        <w:rPr>
          <w:rFonts w:ascii="Times New Roman" w:hAnsi="Times New Roman"/>
          <w:b/>
          <w:i/>
          <w:u w:val="single"/>
        </w:rPr>
        <w:t>Comment</w:t>
      </w:r>
      <w:r w:rsidRPr="004B7DCA">
        <w:rPr>
          <w:rFonts w:ascii="Times New Roman" w:hAnsi="Times New Roman"/>
          <w:i/>
          <w:u w:val="single"/>
        </w:rPr>
        <w:t>:</w:t>
      </w:r>
      <w:r w:rsidRPr="004B7DCA" w:rsidR="007A2C9F">
        <w:rPr>
          <w:rFonts w:ascii="Times New Roman" w:hAnsi="Times New Roman"/>
          <w:i/>
        </w:rPr>
        <w:t xml:space="preserve"> </w:t>
      </w:r>
      <w:r w:rsidRPr="00737DD1" w:rsidR="00737DD1">
        <w:rPr>
          <w:rFonts w:ascii="Times New Roman" w:hAnsi="Times New Roman"/>
          <w:i/>
        </w:rPr>
        <w:t>The proposed change would require parties to indicate in a motion whether any party intends to file a response so that the presiding officer will know whether to wait for the time allowed for a response to elapse before ruling on the motion.</w:t>
      </w:r>
    </w:p>
    <w:p w:rsidR="00FB364B" w:rsidP="006D72D2">
      <w:pPr>
        <w:autoSpaceDE w:val="0"/>
        <w:autoSpaceDN w:val="0"/>
        <w:adjustRightInd w:val="0"/>
        <w:jc w:val="both"/>
        <w:rPr>
          <w:rFonts w:ascii="Times New Roman" w:hAnsi="Times New Roman"/>
        </w:rPr>
      </w:pPr>
    </w:p>
    <w:p w:rsidR="00651B89" w:rsidRPr="004B7DCA" w:rsidP="00651B89">
      <w:pPr>
        <w:autoSpaceDE w:val="0"/>
        <w:autoSpaceDN w:val="0"/>
        <w:adjustRightInd w:val="0"/>
        <w:jc w:val="both"/>
        <w:rPr>
          <w:rFonts w:ascii="Times New Roman" w:hAnsi="Times New Roman"/>
        </w:rPr>
      </w:pPr>
      <w:r w:rsidRPr="004B7DCA">
        <w:rPr>
          <w:rFonts w:ascii="Times New Roman" w:hAnsi="Times New Roman"/>
        </w:rPr>
        <w:t>THE FULL TEXT OF THE PROPOSED RULE IS:</w:t>
      </w:r>
    </w:p>
    <w:p w:rsidR="00BF5FCA" w:rsidRPr="00512BE0" w:rsidP="00BF5FCA">
      <w:pPr>
        <w:autoSpaceDE w:val="0"/>
        <w:autoSpaceDN w:val="0"/>
        <w:adjustRightInd w:val="0"/>
        <w:ind w:firstLine="360"/>
        <w:jc w:val="both"/>
        <w:rPr>
          <w:rFonts w:ascii="Times New Roman" w:hAnsi="Times New Roman"/>
          <w:b/>
        </w:rPr>
      </w:pPr>
      <w:r w:rsidRPr="00512BE0">
        <w:rPr>
          <w:rFonts w:ascii="Times New Roman" w:hAnsi="Times New Roman"/>
          <w:b/>
        </w:rPr>
        <w:t>28-106.205 Intervention.</w:t>
      </w:r>
    </w:p>
    <w:p w:rsidR="00BF5FCA" w:rsidRPr="00BF5FCA" w:rsidP="00BF5FCA">
      <w:pPr>
        <w:autoSpaceDE w:val="0"/>
        <w:autoSpaceDN w:val="0"/>
        <w:adjustRightInd w:val="0"/>
        <w:ind w:firstLine="360"/>
        <w:jc w:val="both"/>
        <w:rPr>
          <w:rFonts w:ascii="Times New Roman" w:hAnsi="Times New Roman"/>
        </w:rPr>
      </w:pPr>
      <w:r w:rsidRPr="00BF5FCA">
        <w:rPr>
          <w:rFonts w:ascii="Times New Roman" w:hAnsi="Times New Roman"/>
        </w:rPr>
        <w:t>(1) Persons other than the original parties to a pending proceeding whose substantial interest</w:t>
      </w:r>
      <w:r>
        <w:rPr>
          <w:rFonts w:ascii="Times New Roman" w:hAnsi="Times New Roman"/>
        </w:rPr>
        <w:t xml:space="preserve"> </w:t>
      </w:r>
      <w:r w:rsidRPr="00BF5FCA">
        <w:rPr>
          <w:rFonts w:ascii="Times New Roman" w:hAnsi="Times New Roman"/>
        </w:rPr>
        <w:t>will be affected by the proceeding and who desire to become parties may move the presiding</w:t>
      </w:r>
      <w:r>
        <w:rPr>
          <w:rFonts w:ascii="Times New Roman" w:hAnsi="Times New Roman"/>
        </w:rPr>
        <w:t xml:space="preserve"> </w:t>
      </w:r>
      <w:r w:rsidRPr="00BF5FCA">
        <w:rPr>
          <w:rFonts w:ascii="Times New Roman" w:hAnsi="Times New Roman"/>
        </w:rPr>
        <w:t>officer for leave to intervene. Except for good cause shown, motions for leave to intervene mus</w:t>
      </w:r>
      <w:r>
        <w:rPr>
          <w:rFonts w:ascii="Times New Roman" w:hAnsi="Times New Roman"/>
        </w:rPr>
        <w:t xml:space="preserve">t </w:t>
      </w:r>
      <w:r w:rsidRPr="00BF5FCA">
        <w:rPr>
          <w:rFonts w:ascii="Times New Roman" w:hAnsi="Times New Roman"/>
        </w:rPr>
        <w:t>be filed at least 20 days before the final hearing unless otherwise provided by law. The parties</w:t>
      </w:r>
      <w:r>
        <w:rPr>
          <w:rFonts w:ascii="Times New Roman" w:hAnsi="Times New Roman"/>
        </w:rPr>
        <w:t xml:space="preserve"> </w:t>
      </w:r>
      <w:r w:rsidRPr="00BF5FCA">
        <w:rPr>
          <w:rFonts w:ascii="Times New Roman" w:hAnsi="Times New Roman"/>
        </w:rPr>
        <w:t>may, within 7 days of service of the motion, file a response in opposition. The presiding officer</w:t>
      </w:r>
      <w:r>
        <w:rPr>
          <w:rFonts w:ascii="Times New Roman" w:hAnsi="Times New Roman"/>
        </w:rPr>
        <w:t xml:space="preserve"> </w:t>
      </w:r>
      <w:r w:rsidRPr="00BF5FCA">
        <w:rPr>
          <w:rFonts w:ascii="Times New Roman" w:hAnsi="Times New Roman"/>
        </w:rPr>
        <w:t>may impose terms and conditions on the intervenor to limit prejudice to other parties.</w:t>
      </w:r>
    </w:p>
    <w:p w:rsidR="00BF5FCA" w:rsidRPr="00BF5FCA" w:rsidP="00BF5FCA">
      <w:pPr>
        <w:autoSpaceDE w:val="0"/>
        <w:autoSpaceDN w:val="0"/>
        <w:adjustRightInd w:val="0"/>
        <w:ind w:firstLine="360"/>
        <w:jc w:val="both"/>
        <w:rPr>
          <w:rFonts w:ascii="Times New Roman" w:hAnsi="Times New Roman"/>
        </w:rPr>
      </w:pPr>
      <w:r w:rsidRPr="00BF5FCA">
        <w:rPr>
          <w:rFonts w:ascii="Times New Roman" w:hAnsi="Times New Roman"/>
        </w:rPr>
        <w:t>(2) The motion to intervene shall contain the following information:</w:t>
      </w:r>
    </w:p>
    <w:p w:rsidR="00BF5FCA" w:rsidRPr="00BF5FCA" w:rsidP="00BF5FCA">
      <w:pPr>
        <w:autoSpaceDE w:val="0"/>
        <w:autoSpaceDN w:val="0"/>
        <w:adjustRightInd w:val="0"/>
        <w:ind w:firstLine="360"/>
        <w:jc w:val="both"/>
        <w:rPr>
          <w:rFonts w:ascii="Times New Roman" w:hAnsi="Times New Roman"/>
        </w:rPr>
      </w:pPr>
      <w:r w:rsidRPr="00BF5FCA">
        <w:rPr>
          <w:rFonts w:ascii="Times New Roman" w:hAnsi="Times New Roman"/>
        </w:rPr>
        <w:t>(a) The name, address, e-mail address, telephone number, and any facsimile number of the</w:t>
      </w:r>
      <w:r>
        <w:rPr>
          <w:rFonts w:ascii="Times New Roman" w:hAnsi="Times New Roman"/>
        </w:rPr>
        <w:t xml:space="preserve"> </w:t>
      </w:r>
      <w:r w:rsidRPr="00BF5FCA">
        <w:rPr>
          <w:rFonts w:ascii="Times New Roman" w:hAnsi="Times New Roman"/>
        </w:rPr>
        <w:t>intervenor, if the intervenor is not represented by an attorney or qualified representative; and</w:t>
      </w:r>
    </w:p>
    <w:p w:rsidR="00BF5FCA" w:rsidRPr="00BF5FCA" w:rsidP="00BF5FCA">
      <w:pPr>
        <w:autoSpaceDE w:val="0"/>
        <w:autoSpaceDN w:val="0"/>
        <w:adjustRightInd w:val="0"/>
        <w:ind w:firstLine="360"/>
        <w:jc w:val="both"/>
        <w:rPr>
          <w:rFonts w:ascii="Times New Roman" w:hAnsi="Times New Roman"/>
        </w:rPr>
      </w:pPr>
      <w:r w:rsidRPr="00BF5FCA">
        <w:rPr>
          <w:rFonts w:ascii="Times New Roman" w:hAnsi="Times New Roman"/>
        </w:rPr>
        <w:t>(b) The name, address, e-mail address, telephone number, and any facsimile number of the</w:t>
      </w:r>
      <w:r>
        <w:rPr>
          <w:rFonts w:ascii="Times New Roman" w:hAnsi="Times New Roman"/>
        </w:rPr>
        <w:t xml:space="preserve"> </w:t>
      </w:r>
      <w:r w:rsidRPr="00BF5FCA">
        <w:rPr>
          <w:rFonts w:ascii="Times New Roman" w:hAnsi="Times New Roman"/>
        </w:rPr>
        <w:t>intervenor’s attorney or qualified representative; and</w:t>
      </w:r>
    </w:p>
    <w:p w:rsidR="00BF5FCA" w:rsidRPr="00BF5FCA" w:rsidP="00BF5FCA">
      <w:pPr>
        <w:autoSpaceDE w:val="0"/>
        <w:autoSpaceDN w:val="0"/>
        <w:adjustRightInd w:val="0"/>
        <w:ind w:firstLine="360"/>
        <w:jc w:val="both"/>
        <w:rPr>
          <w:rFonts w:ascii="Times New Roman" w:hAnsi="Times New Roman"/>
        </w:rPr>
      </w:pPr>
      <w:r w:rsidRPr="00BF5FCA">
        <w:rPr>
          <w:rFonts w:ascii="Times New Roman" w:hAnsi="Times New Roman"/>
        </w:rPr>
        <w:t>(c) Allegations sufficient to demonstrate that the intervenor is entitled to participate in the</w:t>
      </w:r>
      <w:r>
        <w:rPr>
          <w:rFonts w:ascii="Times New Roman" w:hAnsi="Times New Roman"/>
        </w:rPr>
        <w:t xml:space="preserve"> </w:t>
      </w:r>
      <w:r w:rsidRPr="00BF5FCA">
        <w:rPr>
          <w:rFonts w:ascii="Times New Roman" w:hAnsi="Times New Roman"/>
        </w:rPr>
        <w:t>proceeding as a matter of constitutional or statutory right or pursuant to agency rule, or that the</w:t>
      </w:r>
      <w:r>
        <w:rPr>
          <w:rFonts w:ascii="Times New Roman" w:hAnsi="Times New Roman"/>
        </w:rPr>
        <w:t xml:space="preserve"> </w:t>
      </w:r>
      <w:r w:rsidRPr="00BF5FCA">
        <w:rPr>
          <w:rFonts w:ascii="Times New Roman" w:hAnsi="Times New Roman"/>
        </w:rPr>
        <w:t>substantial interests of the intervenor are subject to determination or will be affected by the</w:t>
      </w:r>
      <w:r>
        <w:rPr>
          <w:rFonts w:ascii="Times New Roman" w:hAnsi="Times New Roman"/>
        </w:rPr>
        <w:t xml:space="preserve"> </w:t>
      </w:r>
      <w:r w:rsidRPr="00BF5FCA">
        <w:rPr>
          <w:rFonts w:ascii="Times New Roman" w:hAnsi="Times New Roman"/>
        </w:rPr>
        <w:t>proceeding; and</w:t>
      </w:r>
    </w:p>
    <w:p w:rsidR="00BF5FCA" w:rsidP="00BF5FCA">
      <w:pPr>
        <w:autoSpaceDE w:val="0"/>
        <w:autoSpaceDN w:val="0"/>
        <w:adjustRightInd w:val="0"/>
        <w:ind w:firstLine="360"/>
        <w:jc w:val="both"/>
        <w:rPr>
          <w:rFonts w:ascii="Times New Roman" w:hAnsi="Times New Roman"/>
        </w:rPr>
      </w:pPr>
      <w:r w:rsidRPr="00BF5FCA">
        <w:rPr>
          <w:rFonts w:ascii="Times New Roman" w:hAnsi="Times New Roman"/>
        </w:rPr>
        <w:t>(d) A statement as to whether the intervenor supports or opposes the preliminary agency</w:t>
      </w:r>
      <w:r>
        <w:rPr>
          <w:rFonts w:ascii="Times New Roman" w:hAnsi="Times New Roman"/>
        </w:rPr>
        <w:t xml:space="preserve"> </w:t>
      </w:r>
      <w:r w:rsidRPr="00BF5FCA">
        <w:rPr>
          <w:rFonts w:ascii="Times New Roman" w:hAnsi="Times New Roman"/>
        </w:rPr>
        <w:t>action; and</w:t>
      </w:r>
    </w:p>
    <w:p w:rsidR="00BF5FCA" w:rsidRPr="00BF5FCA" w:rsidP="00BF5FCA">
      <w:pPr>
        <w:autoSpaceDE w:val="0"/>
        <w:autoSpaceDN w:val="0"/>
        <w:adjustRightInd w:val="0"/>
        <w:ind w:firstLine="360"/>
        <w:jc w:val="both"/>
        <w:rPr>
          <w:rFonts w:ascii="Times New Roman" w:hAnsi="Times New Roman"/>
        </w:rPr>
      </w:pPr>
      <w:r w:rsidRPr="00BF5FCA">
        <w:rPr>
          <w:rFonts w:ascii="Times New Roman" w:hAnsi="Times New Roman"/>
          <w:u w:val="single"/>
        </w:rPr>
        <w:t>(e) If the intervenor</w:t>
      </w:r>
      <w:r>
        <w:rPr>
          <w:rFonts w:ascii="Times New Roman" w:hAnsi="Times New Roman"/>
          <w:u w:val="single"/>
        </w:rPr>
        <w:t xml:space="preserve"> seeks to raise new issues, the information required by Rule 28-106.201(2)(c)-(g); and</w:t>
      </w:r>
    </w:p>
    <w:p w:rsidR="00BF5FCA" w:rsidRPr="00BF5FCA" w:rsidP="00BF5FCA">
      <w:pPr>
        <w:autoSpaceDE w:val="0"/>
        <w:autoSpaceDN w:val="0"/>
        <w:adjustRightInd w:val="0"/>
        <w:ind w:firstLine="360"/>
        <w:jc w:val="both"/>
        <w:rPr>
          <w:rFonts w:ascii="Times New Roman" w:hAnsi="Times New Roman"/>
        </w:rPr>
      </w:pPr>
      <w:r w:rsidRPr="00BF5FCA">
        <w:rPr>
          <w:rFonts w:ascii="Times New Roman" w:hAnsi="Times New Roman"/>
        </w:rPr>
        <w:t>(</w:t>
      </w:r>
      <w:r w:rsidRPr="00BF5FCA">
        <w:rPr>
          <w:rFonts w:ascii="Times New Roman" w:hAnsi="Times New Roman"/>
          <w:strike/>
        </w:rPr>
        <w:t>e</w:t>
      </w:r>
      <w:r w:rsidRPr="00BF5FCA">
        <w:rPr>
          <w:rFonts w:ascii="Times New Roman" w:hAnsi="Times New Roman"/>
          <w:u w:val="single"/>
        </w:rPr>
        <w:t>f</w:t>
      </w:r>
      <w:r w:rsidRPr="00BF5FCA">
        <w:rPr>
          <w:rFonts w:ascii="Times New Roman" w:hAnsi="Times New Roman"/>
        </w:rPr>
        <w:t>) The statement required by subsection 28-106.204(3); and</w:t>
      </w:r>
    </w:p>
    <w:p w:rsidR="00BF5FCA" w:rsidRPr="00BF5FCA" w:rsidP="00BF5FCA">
      <w:pPr>
        <w:autoSpaceDE w:val="0"/>
        <w:autoSpaceDN w:val="0"/>
        <w:adjustRightInd w:val="0"/>
        <w:ind w:firstLine="360"/>
        <w:jc w:val="both"/>
        <w:rPr>
          <w:rFonts w:ascii="Times New Roman" w:hAnsi="Times New Roman"/>
        </w:rPr>
      </w:pPr>
      <w:r w:rsidRPr="00BF5FCA">
        <w:rPr>
          <w:rFonts w:ascii="Times New Roman" w:hAnsi="Times New Roman"/>
        </w:rPr>
        <w:t>(</w:t>
      </w:r>
      <w:r w:rsidRPr="00BF5FCA">
        <w:rPr>
          <w:rFonts w:ascii="Times New Roman" w:hAnsi="Times New Roman"/>
          <w:strike/>
        </w:rPr>
        <w:t>f</w:t>
      </w:r>
      <w:r w:rsidRPr="00BF5FCA">
        <w:rPr>
          <w:rFonts w:ascii="Times New Roman" w:hAnsi="Times New Roman"/>
          <w:u w:val="single"/>
        </w:rPr>
        <w:t>g</w:t>
      </w:r>
      <w:r w:rsidRPr="00BF5FCA">
        <w:rPr>
          <w:rFonts w:ascii="Times New Roman" w:hAnsi="Times New Roman"/>
        </w:rPr>
        <w:t>) The signature of the intervenor or intervenor’s attorney or qualified representative; and</w:t>
      </w:r>
    </w:p>
    <w:p w:rsidR="00BF5FCA" w:rsidRPr="00BF5FCA" w:rsidP="00BF5FCA">
      <w:pPr>
        <w:autoSpaceDE w:val="0"/>
        <w:autoSpaceDN w:val="0"/>
        <w:adjustRightInd w:val="0"/>
        <w:ind w:firstLine="360"/>
        <w:jc w:val="both"/>
        <w:rPr>
          <w:rFonts w:ascii="Times New Roman" w:hAnsi="Times New Roman"/>
        </w:rPr>
      </w:pPr>
      <w:r w:rsidRPr="00BF5FCA">
        <w:rPr>
          <w:rFonts w:ascii="Times New Roman" w:hAnsi="Times New Roman"/>
        </w:rPr>
        <w:t>(</w:t>
      </w:r>
      <w:r w:rsidRPr="00BF5FCA">
        <w:rPr>
          <w:rFonts w:ascii="Times New Roman" w:hAnsi="Times New Roman"/>
          <w:strike/>
        </w:rPr>
        <w:t>g</w:t>
      </w:r>
      <w:r>
        <w:rPr>
          <w:rFonts w:ascii="Times New Roman" w:hAnsi="Times New Roman"/>
          <w:u w:val="single"/>
        </w:rPr>
        <w:t>h</w:t>
      </w:r>
      <w:r w:rsidRPr="00BF5FCA">
        <w:rPr>
          <w:rFonts w:ascii="Times New Roman" w:hAnsi="Times New Roman"/>
        </w:rPr>
        <w:t>) The date.</w:t>
      </w:r>
    </w:p>
    <w:p w:rsidR="00BF5FCA" w:rsidRPr="00BF5FCA" w:rsidP="00BF5FCA">
      <w:pPr>
        <w:autoSpaceDE w:val="0"/>
        <w:autoSpaceDN w:val="0"/>
        <w:adjustRightInd w:val="0"/>
        <w:ind w:firstLine="360"/>
        <w:jc w:val="both"/>
        <w:rPr>
          <w:rFonts w:ascii="Times New Roman" w:hAnsi="Times New Roman"/>
        </w:rPr>
      </w:pPr>
      <w:r w:rsidRPr="00BF5FCA">
        <w:rPr>
          <w:rFonts w:ascii="Times New Roman" w:hAnsi="Times New Roman"/>
        </w:rPr>
        <w:t>(3) Specifically-named persons, whose substantial interests are being determined in the</w:t>
      </w:r>
      <w:r>
        <w:rPr>
          <w:rFonts w:ascii="Times New Roman" w:hAnsi="Times New Roman"/>
        </w:rPr>
        <w:t xml:space="preserve"> </w:t>
      </w:r>
      <w:r w:rsidRPr="00BF5FCA">
        <w:rPr>
          <w:rFonts w:ascii="Times New Roman" w:hAnsi="Times New Roman"/>
        </w:rPr>
        <w:t xml:space="preserve">proceeding, may become a party by entering an appearance </w:t>
      </w:r>
      <w:r w:rsidR="00E37895">
        <w:rPr>
          <w:rFonts w:ascii="Times New Roman" w:hAnsi="Times New Roman"/>
          <w:u w:val="single"/>
        </w:rPr>
        <w:t xml:space="preserve">as a named party </w:t>
      </w:r>
      <w:r w:rsidRPr="00BF5FCA">
        <w:rPr>
          <w:rFonts w:ascii="Times New Roman" w:hAnsi="Times New Roman"/>
        </w:rPr>
        <w:t>and need not request leave to</w:t>
      </w:r>
      <w:r>
        <w:rPr>
          <w:rFonts w:ascii="Times New Roman" w:hAnsi="Times New Roman"/>
        </w:rPr>
        <w:t xml:space="preserve"> </w:t>
      </w:r>
      <w:r w:rsidRPr="00BF5FCA">
        <w:rPr>
          <w:rFonts w:ascii="Times New Roman" w:hAnsi="Times New Roman"/>
        </w:rPr>
        <w:t>intervene.</w:t>
      </w:r>
    </w:p>
    <w:p w:rsidR="00651B89" w:rsidRPr="00BF5FCA" w:rsidP="00BF5FCA">
      <w:pPr>
        <w:autoSpaceDE w:val="0"/>
        <w:autoSpaceDN w:val="0"/>
        <w:adjustRightInd w:val="0"/>
        <w:jc w:val="both"/>
        <w:rPr>
          <w:rFonts w:ascii="Times New Roman" w:hAnsi="Times New Roman"/>
          <w:i/>
        </w:rPr>
      </w:pPr>
      <w:r w:rsidRPr="00BF5FCA">
        <w:rPr>
          <w:rFonts w:ascii="Times New Roman" w:hAnsi="Times New Roman"/>
          <w:i/>
        </w:rPr>
        <w:t>Rulemaking Authority 14.202, 120.54(5) FS. Law Implemented 120.54(5) FS. History–New 4-1-97, Amended 1-15-07, 2-5-13, __________________.</w:t>
      </w:r>
    </w:p>
    <w:p w:rsidR="00651B89" w:rsidRPr="00732366" w:rsidP="006D72D2">
      <w:pPr>
        <w:autoSpaceDE w:val="0"/>
        <w:autoSpaceDN w:val="0"/>
        <w:adjustRightInd w:val="0"/>
        <w:jc w:val="both"/>
        <w:rPr>
          <w:rFonts w:ascii="Times New Roman" w:hAnsi="Times New Roman"/>
        </w:rPr>
      </w:pPr>
      <w:r w:rsidRPr="004B7DCA">
        <w:rPr>
          <w:rFonts w:ascii="Times New Roman" w:hAnsi="Times New Roman"/>
          <w:b/>
          <w:i/>
          <w:u w:val="single"/>
        </w:rPr>
        <w:t>Comment</w:t>
      </w:r>
      <w:r w:rsidRPr="004B7DCA">
        <w:rPr>
          <w:rFonts w:ascii="Times New Roman" w:hAnsi="Times New Roman"/>
          <w:i/>
          <w:u w:val="single"/>
        </w:rPr>
        <w:t>:</w:t>
      </w:r>
      <w:r w:rsidR="00732366">
        <w:rPr>
          <w:rFonts w:ascii="Times New Roman" w:hAnsi="Times New Roman"/>
          <w:i/>
        </w:rPr>
        <w:t xml:space="preserve"> </w:t>
      </w:r>
      <w:r w:rsidRPr="00732366" w:rsidR="00732366">
        <w:rPr>
          <w:rFonts w:ascii="Times New Roman" w:hAnsi="Times New Roman"/>
          <w:i/>
        </w:rPr>
        <w:t>Requires an intervenor who seeks to raise new issues to also include the information required by Rule 28-106.201(2)(c)-(g) (prescribing contents of petition</w:t>
      </w:r>
      <w:r w:rsidR="005C1DA6">
        <w:rPr>
          <w:rFonts w:ascii="Times New Roman" w:hAnsi="Times New Roman"/>
          <w:i/>
        </w:rPr>
        <w:t>)</w:t>
      </w:r>
      <w:r w:rsidR="00732366">
        <w:rPr>
          <w:rFonts w:ascii="Times New Roman" w:hAnsi="Times New Roman"/>
          <w:i/>
        </w:rPr>
        <w:t>.</w:t>
      </w:r>
    </w:p>
    <w:p w:rsidR="009119D3" w:rsidRPr="004B7DCA" w:rsidP="006D72D2">
      <w:pPr>
        <w:autoSpaceDE w:val="0"/>
        <w:autoSpaceDN w:val="0"/>
        <w:adjustRightInd w:val="0"/>
        <w:jc w:val="both"/>
        <w:rPr>
          <w:rFonts w:ascii="Times New Roman" w:hAnsi="Times New Roman"/>
        </w:rPr>
      </w:pPr>
    </w:p>
    <w:p w:rsidR="002F2C3F" w:rsidRPr="004B7DCA" w:rsidP="002F2C3F">
      <w:pPr>
        <w:autoSpaceDE w:val="0"/>
        <w:autoSpaceDN w:val="0"/>
        <w:adjustRightInd w:val="0"/>
        <w:jc w:val="both"/>
        <w:rPr>
          <w:rFonts w:ascii="Times New Roman" w:hAnsi="Times New Roman"/>
        </w:rPr>
      </w:pPr>
      <w:r w:rsidRPr="004B7DCA">
        <w:rPr>
          <w:rFonts w:ascii="Times New Roman" w:hAnsi="Times New Roman"/>
        </w:rPr>
        <w:t>THE FULL TEXT OF THE PROPOSED RULE IS:</w:t>
      </w:r>
    </w:p>
    <w:p w:rsidR="002F2C3F" w:rsidRPr="00512BE0" w:rsidP="002F2C3F">
      <w:pPr>
        <w:ind w:firstLine="360"/>
        <w:jc w:val="both"/>
        <w:rPr>
          <w:rFonts w:ascii="Times New Roman" w:eastAsia="Calibri" w:hAnsi="Times New Roman"/>
          <w:b/>
          <w:u w:val="single"/>
        </w:rPr>
      </w:pPr>
      <w:r w:rsidRPr="00512BE0">
        <w:rPr>
          <w:rFonts w:ascii="Times New Roman" w:eastAsia="Calibri" w:hAnsi="Times New Roman"/>
          <w:b/>
          <w:u w:val="single"/>
        </w:rPr>
        <w:t>28-106.2115 Motions to Disqualify.</w:t>
      </w:r>
    </w:p>
    <w:p w:rsidR="002F2C3F" w:rsidRPr="004B7DCA" w:rsidP="002F2C3F">
      <w:pPr>
        <w:ind w:firstLine="360"/>
        <w:jc w:val="both"/>
        <w:rPr>
          <w:rFonts w:ascii="Times New Roman" w:eastAsia="Calibri" w:hAnsi="Times New Roman"/>
          <w:u w:val="single"/>
        </w:rPr>
      </w:pPr>
      <w:r w:rsidRPr="004B7DCA">
        <w:rPr>
          <w:rFonts w:ascii="Times New Roman" w:eastAsia="Calibri" w:hAnsi="Times New Roman"/>
          <w:u w:val="single"/>
        </w:rPr>
        <w:t xml:space="preserve">(1) Any party may request the disqualification of an administrative law judge by filing with the </w:t>
      </w:r>
      <w:r w:rsidR="009A5021">
        <w:rPr>
          <w:rFonts w:ascii="Times New Roman" w:eastAsia="Calibri" w:hAnsi="Times New Roman"/>
          <w:u w:val="single"/>
        </w:rPr>
        <w:t>Division of Administrative Hearings</w:t>
      </w:r>
      <w:r w:rsidRPr="004B7DCA">
        <w:rPr>
          <w:rFonts w:ascii="Times New Roman" w:eastAsia="Calibri" w:hAnsi="Times New Roman"/>
          <w:u w:val="single"/>
        </w:rPr>
        <w:t xml:space="preserve"> prior to the taking of evidence at a hearing a motion to disqualify, accompanied by an affidavit, stating the grounds with particularity.</w:t>
      </w:r>
    </w:p>
    <w:p w:rsidR="002F2C3F" w:rsidRPr="004B7DCA" w:rsidP="002F2C3F">
      <w:pPr>
        <w:ind w:firstLine="360"/>
        <w:jc w:val="both"/>
        <w:rPr>
          <w:rFonts w:ascii="Times New Roman" w:eastAsia="Calibri" w:hAnsi="Times New Roman"/>
          <w:u w:val="single"/>
        </w:rPr>
      </w:pPr>
      <w:r w:rsidRPr="004B7DCA">
        <w:rPr>
          <w:rFonts w:ascii="Times New Roman" w:eastAsia="Calibri" w:hAnsi="Times New Roman"/>
          <w:u w:val="single"/>
        </w:rPr>
        <w:t xml:space="preserve">(2) The motion must be in writing and allege specifically the facts and reasons upon which the movant relies as grounds for disqualification.  The affidavit must allege a well-founded fear that the movant will not receive a fair trial before the administrative law judge because of the prejudice of the administrative law judge against the affiant or in favor of an adverse party, and the reasons for such fear; that the administrative law judge is related to an attorney or counselor of record in the cause by consanguinity or affinity within the third degree; or that the administrative law judge is a material witness for or against one of the parties to the cause. </w:t>
      </w:r>
    </w:p>
    <w:p w:rsidR="002F2C3F" w:rsidRPr="004B7DCA" w:rsidP="002F2C3F">
      <w:pPr>
        <w:ind w:firstLine="360"/>
        <w:jc w:val="both"/>
        <w:rPr>
          <w:rFonts w:ascii="Times New Roman" w:eastAsia="Calibri" w:hAnsi="Times New Roman"/>
          <w:u w:val="single"/>
        </w:rPr>
      </w:pPr>
      <w:r w:rsidRPr="004B7DCA">
        <w:rPr>
          <w:rFonts w:ascii="Times New Roman" w:eastAsia="Calibri" w:hAnsi="Times New Roman"/>
          <w:u w:val="single"/>
        </w:rPr>
        <w:t>(3) The motion must also include the dates of all previously granted motions to disqualify in the case and the dates of the orders ruling on such motions.</w:t>
      </w:r>
    </w:p>
    <w:p w:rsidR="002F2C3F" w:rsidRPr="004B7DCA" w:rsidP="002F2C3F">
      <w:pPr>
        <w:ind w:firstLine="360"/>
        <w:jc w:val="both"/>
        <w:rPr>
          <w:rFonts w:ascii="Times New Roman" w:eastAsia="Calibri" w:hAnsi="Times New Roman"/>
          <w:u w:val="single"/>
        </w:rPr>
      </w:pPr>
      <w:r w:rsidRPr="004B7DCA">
        <w:rPr>
          <w:rFonts w:ascii="Times New Roman" w:eastAsia="Calibri" w:hAnsi="Times New Roman"/>
          <w:u w:val="single"/>
        </w:rPr>
        <w:t>(4) Determination: Initial and Successive Motions.</w:t>
      </w:r>
    </w:p>
    <w:p w:rsidR="002F2C3F" w:rsidRPr="004B7DCA" w:rsidP="002F2C3F">
      <w:pPr>
        <w:ind w:firstLine="360"/>
        <w:jc w:val="both"/>
        <w:rPr>
          <w:rFonts w:ascii="Times New Roman" w:eastAsia="Calibri" w:hAnsi="Times New Roman"/>
          <w:u w:val="single"/>
        </w:rPr>
      </w:pPr>
      <w:r w:rsidRPr="004B7DCA">
        <w:rPr>
          <w:rFonts w:ascii="Times New Roman" w:eastAsia="Calibri" w:hAnsi="Times New Roman"/>
          <w:u w:val="single"/>
        </w:rPr>
        <w:t>(a) The administrative law judge against whom an initial motion to disqualify is directed shall determine only the legal sufficiency of the motion and shall not pass on the truth of the facts alleged. If the motion is legally sufficient, the administrative law judge shall immediately enter</w:t>
      </w:r>
      <w:r w:rsidR="00E53D49">
        <w:rPr>
          <w:rFonts w:ascii="Times New Roman" w:eastAsia="Calibri" w:hAnsi="Times New Roman"/>
          <w:u w:val="single"/>
        </w:rPr>
        <w:t xml:space="preserve"> </w:t>
      </w:r>
      <w:r w:rsidRPr="004B7DCA">
        <w:rPr>
          <w:rFonts w:ascii="Times New Roman" w:eastAsia="Calibri" w:hAnsi="Times New Roman"/>
          <w:u w:val="single"/>
        </w:rPr>
        <w:t>an order granting disqualification and the case shall be transferred to another administrative law judge. If the motion is legally insufficient, an order denying the motion shall immediately be entered. No other reason for denial shall be stated, and an order of denial shall not take issue with the motion.</w:t>
      </w:r>
    </w:p>
    <w:p w:rsidR="002F2C3F" w:rsidRPr="004B7DCA" w:rsidP="002F2C3F">
      <w:pPr>
        <w:ind w:firstLine="360"/>
        <w:jc w:val="both"/>
        <w:rPr>
          <w:rFonts w:ascii="Times New Roman" w:eastAsia="Calibri" w:hAnsi="Times New Roman"/>
          <w:u w:val="single"/>
        </w:rPr>
      </w:pPr>
      <w:r w:rsidRPr="004B7DCA">
        <w:rPr>
          <w:rFonts w:ascii="Times New Roman" w:eastAsia="Calibri" w:hAnsi="Times New Roman"/>
          <w:u w:val="single"/>
        </w:rPr>
        <w:t>(b) If an administrative law judge has been disqualified previously on a motion for alleged prejudice or partiality, a successor administrative law judge shall not be disqualified based on a successive motion by the same party unless the successor administrative law judge rules that he or she is in fact not fair or impartial in the case. A successor judge may rule on the truth of the facts alleged in support of the motion.</w:t>
      </w:r>
    </w:p>
    <w:p w:rsidR="002F2C3F" w:rsidRPr="004B7DCA" w:rsidP="002F2C3F">
      <w:pPr>
        <w:ind w:firstLine="360"/>
        <w:jc w:val="both"/>
        <w:rPr>
          <w:rFonts w:ascii="Times New Roman" w:eastAsia="Calibri" w:hAnsi="Times New Roman"/>
          <w:u w:val="single"/>
        </w:rPr>
      </w:pPr>
      <w:r w:rsidRPr="004B7DCA">
        <w:rPr>
          <w:rFonts w:ascii="Times New Roman" w:eastAsia="Calibri" w:hAnsi="Times New Roman"/>
          <w:u w:val="single"/>
        </w:rPr>
        <w:t>(5) Any motion to disqualify shall be ruled on immediately, but in no event more than 15 days after service of the motion. Any motion not ruled upon after 15 days will be deemed granted.</w:t>
      </w:r>
    </w:p>
    <w:p w:rsidR="001D78B4" w:rsidRPr="004B7DCA" w:rsidP="002F2C3F">
      <w:pPr>
        <w:autoSpaceDE w:val="0"/>
        <w:autoSpaceDN w:val="0"/>
        <w:adjustRightInd w:val="0"/>
        <w:jc w:val="both"/>
        <w:rPr>
          <w:rFonts w:ascii="Times New Roman" w:eastAsia="Calibri" w:hAnsi="Times New Roman"/>
          <w:i/>
          <w:u w:val="single"/>
        </w:rPr>
      </w:pPr>
      <w:r w:rsidRPr="004B7DCA">
        <w:rPr>
          <w:rFonts w:ascii="Times New Roman" w:eastAsia="Calibri" w:hAnsi="Times New Roman"/>
          <w:i/>
          <w:u w:val="single"/>
        </w:rPr>
        <w:t>Rulemaking Authority 14.202, 120.54(5) FS. Law Implemented 120.54(5), 120.569(2)(a) FS. History - New ___________________.</w:t>
      </w:r>
    </w:p>
    <w:p w:rsidR="00F719D6" w:rsidRPr="004B7DCA" w:rsidP="00F719D6">
      <w:pPr>
        <w:autoSpaceDE w:val="0"/>
        <w:autoSpaceDN w:val="0"/>
        <w:adjustRightInd w:val="0"/>
        <w:jc w:val="both"/>
        <w:rPr>
          <w:rFonts w:ascii="Times New Roman" w:hAnsi="Times New Roman"/>
          <w:i/>
          <w:u w:val="single"/>
        </w:rPr>
      </w:pPr>
      <w:r w:rsidRPr="004B7DCA">
        <w:rPr>
          <w:rFonts w:ascii="Times New Roman" w:hAnsi="Times New Roman"/>
          <w:b/>
          <w:i/>
          <w:u w:val="single"/>
        </w:rPr>
        <w:t>Comment</w:t>
      </w:r>
      <w:r w:rsidRPr="004B7DCA">
        <w:rPr>
          <w:rFonts w:ascii="Times New Roman" w:hAnsi="Times New Roman"/>
          <w:i/>
          <w:u w:val="single"/>
        </w:rPr>
        <w:t>:</w:t>
      </w:r>
      <w:r w:rsidRPr="004B7DCA">
        <w:rPr>
          <w:rFonts w:ascii="Times New Roman" w:hAnsi="Times New Roman"/>
          <w:i/>
        </w:rPr>
        <w:t xml:space="preserve"> </w:t>
      </w:r>
      <w:r w:rsidRPr="004B7DCA" w:rsidR="001D78B4">
        <w:rPr>
          <w:rFonts w:ascii="Times New Roman" w:hAnsi="Times New Roman"/>
          <w:i/>
        </w:rPr>
        <w:t>This rule is created to clarify the process to be used and the standards for evaluating a motion to disqualify a presiding officer.  Much of the text mirrors that of the Rules for Judicial Administration, while adjusting the process to comport with the timeframe in section 120.569(2)(a).</w:t>
      </w:r>
    </w:p>
    <w:p w:rsidR="00F719D6" w:rsidRPr="004B7DCA" w:rsidP="006D72D2">
      <w:pPr>
        <w:autoSpaceDE w:val="0"/>
        <w:autoSpaceDN w:val="0"/>
        <w:adjustRightInd w:val="0"/>
        <w:jc w:val="both"/>
        <w:rPr>
          <w:rFonts w:ascii="Times New Roman" w:hAnsi="Times New Roman"/>
        </w:rPr>
      </w:pPr>
    </w:p>
    <w:p w:rsidR="006D72D2" w:rsidRPr="004B7DCA" w:rsidP="006D72D2">
      <w:pPr>
        <w:autoSpaceDE w:val="0"/>
        <w:autoSpaceDN w:val="0"/>
        <w:adjustRightInd w:val="0"/>
        <w:jc w:val="both"/>
        <w:rPr>
          <w:rFonts w:ascii="Times New Roman" w:hAnsi="Times New Roman"/>
        </w:rPr>
      </w:pPr>
      <w:r w:rsidRPr="004B7DCA">
        <w:rPr>
          <w:rFonts w:ascii="Times New Roman" w:hAnsi="Times New Roman"/>
        </w:rPr>
        <w:t>THE FULL TEXT OF THE PROPOSED RULE IS:</w:t>
      </w:r>
    </w:p>
    <w:p w:rsidR="006D72D2" w:rsidRPr="00512BE0" w:rsidP="006D72D2">
      <w:pPr>
        <w:autoSpaceDE w:val="0"/>
        <w:autoSpaceDN w:val="0"/>
        <w:adjustRightInd w:val="0"/>
        <w:ind w:firstLine="360"/>
        <w:jc w:val="both"/>
        <w:rPr>
          <w:rFonts w:ascii="Times New Roman" w:hAnsi="Times New Roman"/>
          <w:b/>
        </w:rPr>
      </w:pPr>
      <w:r w:rsidRPr="00512BE0">
        <w:rPr>
          <w:rFonts w:ascii="Times New Roman" w:hAnsi="Times New Roman"/>
          <w:b/>
          <w:color w:val="000000"/>
        </w:rPr>
        <w:t>28-106.213</w:t>
      </w:r>
      <w:r w:rsidRPr="00512BE0">
        <w:rPr>
          <w:rFonts w:ascii="Times New Roman" w:hAnsi="Times New Roman"/>
          <w:b/>
        </w:rPr>
        <w:t xml:space="preserve"> Evidence</w:t>
      </w:r>
      <w:r w:rsidRPr="00512BE0">
        <w:rPr>
          <w:rFonts w:ascii="Times New Roman" w:hAnsi="Times New Roman"/>
          <w:b/>
          <w:noProof/>
          <w:color w:val="000000"/>
        </w:rPr>
        <w:t>.</w:t>
      </w:r>
    </w:p>
    <w:p w:rsidR="006D72D2" w:rsidRPr="004B7DCA" w:rsidP="004F73EA">
      <w:pPr>
        <w:keepNext/>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4B7DCA">
        <w:rPr>
          <w:rFonts w:ascii="Times New Roman" w:hAnsi="Times New Roman"/>
          <w:noProof/>
          <w:color w:val="000000"/>
        </w:rPr>
        <w:t xml:space="preserve">(1) </w:t>
      </w:r>
      <w:r w:rsidRPr="004B7DCA" w:rsidR="004F73EA">
        <w:rPr>
          <w:rFonts w:ascii="Times New Roman" w:hAnsi="Times New Roman"/>
          <w:noProof/>
          <w:color w:val="000000"/>
        </w:rPr>
        <w:t>through (4) No change</w:t>
      </w:r>
      <w:r w:rsidRPr="004B7DCA">
        <w:rPr>
          <w:rFonts w:ascii="Times New Roman" w:hAnsi="Times New Roman"/>
          <w:noProof/>
          <w:color w:val="000000"/>
        </w:rPr>
        <w:t>.</w:t>
      </w:r>
    </w:p>
    <w:p w:rsidR="006D72D2" w:rsidRPr="004B7DCA" w:rsidP="006D72D2">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4B7DCA">
        <w:rPr>
          <w:rFonts w:ascii="Times New Roman" w:hAnsi="Times New Roman"/>
          <w:noProof/>
          <w:color w:val="000000"/>
        </w:rPr>
        <w:t xml:space="preserve">(5) If requested and if the necessary equipment is reasonably available, </w:t>
      </w:r>
      <w:r w:rsidRPr="004B7DCA">
        <w:rPr>
          <w:rFonts w:ascii="Times New Roman" w:hAnsi="Times New Roman"/>
          <w:noProof/>
          <w:color w:val="000000"/>
          <w:u w:val="single"/>
        </w:rPr>
        <w:t>the presiding officer may enter an order allowing</w:t>
      </w:r>
      <w:r w:rsidR="00A53FD2">
        <w:rPr>
          <w:rFonts w:ascii="Times New Roman" w:hAnsi="Times New Roman"/>
          <w:noProof/>
          <w:color w:val="000000"/>
          <w:u w:val="single"/>
        </w:rPr>
        <w:t xml:space="preserve"> </w:t>
      </w:r>
      <w:r w:rsidRPr="004B7DCA">
        <w:rPr>
          <w:rFonts w:ascii="Times New Roman" w:hAnsi="Times New Roman"/>
          <w:noProof/>
          <w:color w:val="000000"/>
        </w:rPr>
        <w:t xml:space="preserve">testimony </w:t>
      </w:r>
      <w:r w:rsidRPr="004B7DCA">
        <w:rPr>
          <w:rFonts w:ascii="Times New Roman" w:hAnsi="Times New Roman"/>
          <w:strike/>
          <w:noProof/>
          <w:color w:val="000000"/>
        </w:rPr>
        <w:t>may</w:t>
      </w:r>
      <w:r w:rsidRPr="004B7DCA">
        <w:rPr>
          <w:rFonts w:ascii="Times New Roman" w:hAnsi="Times New Roman"/>
          <w:noProof/>
          <w:color w:val="000000"/>
          <w:u w:val="single"/>
        </w:rPr>
        <w:t>to</w:t>
      </w:r>
      <w:r w:rsidRPr="004B7DCA">
        <w:rPr>
          <w:rFonts w:ascii="Times New Roman" w:hAnsi="Times New Roman"/>
          <w:noProof/>
          <w:color w:val="000000"/>
        </w:rPr>
        <w:t xml:space="preserve"> be taken by means of video teleconference or by telephone.</w:t>
      </w:r>
    </w:p>
    <w:p w:rsidR="006D72D2" w:rsidRPr="004B7DCA" w:rsidP="006D72D2">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4B7DCA">
        <w:rPr>
          <w:rFonts w:ascii="Times New Roman" w:hAnsi="Times New Roman"/>
          <w:noProof/>
          <w:color w:val="000000"/>
        </w:rPr>
        <w:t>(a) No change.</w:t>
      </w:r>
    </w:p>
    <w:p w:rsidR="006D72D2" w:rsidRPr="004B7DCA" w:rsidP="006D72D2">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4B7DCA">
        <w:rPr>
          <w:rFonts w:ascii="Times New Roman" w:hAnsi="Times New Roman"/>
          <w:noProof/>
          <w:color w:val="000000"/>
        </w:rPr>
        <w:t xml:space="preserve">(b) </w:t>
      </w:r>
      <w:r w:rsidRPr="004B7DCA">
        <w:rPr>
          <w:rFonts w:ascii="Times New Roman" w:hAnsi="Times New Roman"/>
          <w:noProof/>
          <w:color w:val="000000"/>
          <w:u w:val="single"/>
        </w:rPr>
        <w:t xml:space="preserve">Except in cases of emergency, any party seeking to offer testimony by telephone must file a motion for leave to do so with the presiding officer at least five days prior to the date noticed for the hearing. </w:t>
      </w:r>
      <w:r w:rsidRPr="004B7DCA">
        <w:rPr>
          <w:rFonts w:ascii="Times New Roman" w:hAnsi="Times New Roman"/>
          <w:noProof/>
          <w:color w:val="000000"/>
        </w:rPr>
        <w:t>For any testimony taken by telephone, a notary public must be physically present with the witness to administer the oath. The notary public shall provide a written certification to be filed with the presiding officer confirming the identity of the witness, and confirming the affirmation or oath by the witness. It shall be the responsibility of the party calling the witness to secure the services of a notary public</w:t>
      </w:r>
      <w:r w:rsidRPr="004B7DCA">
        <w:rPr>
          <w:rFonts w:ascii="Times New Roman" w:hAnsi="Times New Roman"/>
          <w:noProof/>
          <w:color w:val="000000"/>
          <w:u w:val="single"/>
        </w:rPr>
        <w:t xml:space="preserve"> and to file the written certification with the presiding officer</w:t>
      </w:r>
      <w:r w:rsidRPr="004B7DCA">
        <w:rPr>
          <w:rFonts w:ascii="Times New Roman" w:hAnsi="Times New Roman"/>
          <w:noProof/>
          <w:color w:val="000000"/>
        </w:rPr>
        <w:t>.</w:t>
      </w:r>
    </w:p>
    <w:p w:rsidR="006D72D2" w:rsidRPr="004B7DCA" w:rsidP="006D72D2">
      <w:pPr>
        <w:widowControl w:val="0"/>
        <w:overflowPunct w:val="0"/>
        <w:adjustRightInd w:val="0"/>
        <w:spacing w:line="260" w:lineRule="atLeast"/>
        <w:ind w:firstLine="360"/>
        <w:jc w:val="both"/>
        <w:textAlignment w:val="baseline"/>
        <w:rPr>
          <w:rFonts w:ascii="Times New Roman" w:hAnsi="Times New Roman"/>
          <w:noProof/>
          <w:color w:val="000000"/>
        </w:rPr>
      </w:pPr>
      <w:r w:rsidRPr="004B7DCA">
        <w:rPr>
          <w:rFonts w:ascii="Times New Roman" w:hAnsi="Times New Roman"/>
          <w:noProof/>
          <w:color w:val="000000"/>
        </w:rPr>
        <w:t>(6) No change.</w:t>
      </w:r>
    </w:p>
    <w:p w:rsidR="002702BD" w:rsidRPr="004B7DCA" w:rsidP="006D72D2">
      <w:pPr>
        <w:autoSpaceDE w:val="0"/>
        <w:autoSpaceDN w:val="0"/>
        <w:adjustRightInd w:val="0"/>
        <w:jc w:val="both"/>
        <w:rPr>
          <w:rFonts w:ascii="Times New Roman" w:hAnsi="Times New Roman"/>
        </w:rPr>
      </w:pPr>
      <w:r w:rsidRPr="004B7DCA">
        <w:rPr>
          <w:rFonts w:ascii="Times New Roman" w:hAnsi="Times New Roman"/>
          <w:i/>
        </w:rPr>
        <w:t>Rulemaking</w:t>
      </w:r>
      <w:r w:rsidRPr="004B7DCA">
        <w:rPr>
          <w:rFonts w:ascii="Times New Roman" w:hAnsi="Times New Roman"/>
          <w:i/>
          <w:noProof/>
          <w:color w:val="000000"/>
        </w:rPr>
        <w:t xml:space="preserve"> Authority 14.202, 120.54(5) FS. Law Implemented 120.54(5) FS. History–New 4-1-97, Amended 1-15-07, 2-5-13, ______________________.</w:t>
      </w:r>
    </w:p>
    <w:p w:rsidR="00300754" w:rsidRPr="004B7DCA" w:rsidP="002702BD">
      <w:pPr>
        <w:autoSpaceDE w:val="0"/>
        <w:autoSpaceDN w:val="0"/>
        <w:adjustRightInd w:val="0"/>
        <w:jc w:val="both"/>
        <w:rPr>
          <w:rFonts w:ascii="Times New Roman" w:hAnsi="Times New Roman"/>
          <w:i/>
        </w:rPr>
      </w:pPr>
      <w:r w:rsidRPr="004B7DCA">
        <w:rPr>
          <w:rFonts w:ascii="Times New Roman" w:hAnsi="Times New Roman"/>
          <w:b/>
          <w:i/>
          <w:u w:val="single"/>
        </w:rPr>
        <w:t>Comment</w:t>
      </w:r>
      <w:r w:rsidRPr="004B7DCA">
        <w:rPr>
          <w:rFonts w:ascii="Times New Roman" w:hAnsi="Times New Roman"/>
          <w:i/>
          <w:u w:val="single"/>
        </w:rPr>
        <w:t>:</w:t>
      </w:r>
      <w:r w:rsidRPr="004B7DCA" w:rsidR="00CF4B0A">
        <w:rPr>
          <w:rFonts w:ascii="Times New Roman" w:hAnsi="Times New Roman"/>
          <w:i/>
        </w:rPr>
        <w:t xml:space="preserve"> Requires a party seeking to offer testimony by telephone to advise the presiding officer at least five days prior to the day noticed for hearing.</w:t>
      </w:r>
    </w:p>
    <w:p w:rsidR="00FB364B" w:rsidRPr="004B7DCA" w:rsidP="002702BD">
      <w:pPr>
        <w:autoSpaceDE w:val="0"/>
        <w:autoSpaceDN w:val="0"/>
        <w:adjustRightInd w:val="0"/>
        <w:jc w:val="both"/>
        <w:rPr>
          <w:rFonts w:ascii="Times New Roman" w:hAnsi="Times New Roman"/>
        </w:rPr>
      </w:pPr>
    </w:p>
    <w:p w:rsidR="002F2C3F" w:rsidRPr="004B7DCA" w:rsidP="002F2C3F">
      <w:pPr>
        <w:autoSpaceDE w:val="0"/>
        <w:autoSpaceDN w:val="0"/>
        <w:adjustRightInd w:val="0"/>
        <w:jc w:val="both"/>
        <w:rPr>
          <w:rFonts w:ascii="Times New Roman" w:hAnsi="Times New Roman"/>
        </w:rPr>
      </w:pPr>
      <w:r w:rsidRPr="004B7DCA">
        <w:rPr>
          <w:rFonts w:ascii="Times New Roman" w:hAnsi="Times New Roman"/>
        </w:rPr>
        <w:t>THE FULL TEXT OF THE PROPOSED RULE IS:</w:t>
      </w:r>
    </w:p>
    <w:p w:rsidR="002F2C3F" w:rsidRPr="00512BE0" w:rsidP="002F2C3F">
      <w:pPr>
        <w:autoSpaceDE w:val="0"/>
        <w:autoSpaceDN w:val="0"/>
        <w:adjustRightInd w:val="0"/>
        <w:ind w:firstLine="360"/>
        <w:jc w:val="both"/>
        <w:rPr>
          <w:rFonts w:ascii="Times New Roman" w:hAnsi="Times New Roman"/>
          <w:b/>
        </w:rPr>
      </w:pPr>
      <w:r w:rsidRPr="00512BE0">
        <w:rPr>
          <w:rFonts w:ascii="Times New Roman" w:hAnsi="Times New Roman"/>
          <w:b/>
          <w:noProof/>
          <w:color w:val="000000"/>
        </w:rPr>
        <w:t>28-106.214 Recordation.</w:t>
      </w:r>
    </w:p>
    <w:p w:rsidR="002F2C3F" w:rsidRPr="004B7DCA" w:rsidP="002F2C3F">
      <w:pPr>
        <w:keepNext/>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4B7DCA">
        <w:rPr>
          <w:rFonts w:ascii="Times New Roman" w:hAnsi="Times New Roman"/>
          <w:noProof/>
          <w:color w:val="000000"/>
        </w:rPr>
        <w:t>(1) through (2) No change.</w:t>
      </w:r>
    </w:p>
    <w:p w:rsidR="002F2C3F" w:rsidRPr="004B7DCA" w:rsidP="002F2C3F">
      <w:pPr>
        <w:keepNext/>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u w:val="single"/>
        </w:rPr>
      </w:pPr>
      <w:r w:rsidRPr="004B7DCA">
        <w:rPr>
          <w:rFonts w:ascii="Times New Roman" w:hAnsi="Times New Roman"/>
          <w:u w:val="single"/>
        </w:rPr>
        <w:t>(3) No later than 7 days prior to any hearing, a party who needs a translator or interpreter in order to testify, present or understand evidence, or otherwise fully participate in the hearing shall give notice to all other parties. This notice shall include the name of the translator or interpreter the party intends to use, the nature of the translation or interpretation services needed, contact information for the translator or interpreter, and a disclosure of the relationship, if any, of the translator or interpreter to the person for whom translation or interpretation services will be provided. This notice shall</w:t>
      </w:r>
      <w:r w:rsidRPr="004B7DCA">
        <w:rPr>
          <w:rFonts w:ascii="Times New Roman" w:hAnsi="Times New Roman"/>
          <w:noProof/>
          <w:color w:val="000000"/>
          <w:u w:val="single"/>
        </w:rPr>
        <w:t xml:space="preserve"> be served on each party or the party’s representative at the last address of record. If the address of record includes an e-mail address, then service shall be made by e-mail.</w:t>
      </w:r>
    </w:p>
    <w:p w:rsidR="002F2C3F" w:rsidRPr="004B7DCA" w:rsidP="002F2C3F">
      <w:pPr>
        <w:autoSpaceDE w:val="0"/>
        <w:autoSpaceDN w:val="0"/>
        <w:adjustRightInd w:val="0"/>
        <w:jc w:val="both"/>
        <w:rPr>
          <w:rFonts w:ascii="Times New Roman" w:hAnsi="Times New Roman"/>
        </w:rPr>
      </w:pPr>
      <w:r w:rsidRPr="004B7DCA">
        <w:rPr>
          <w:rFonts w:ascii="Times New Roman" w:hAnsi="Times New Roman"/>
          <w:i/>
        </w:rPr>
        <w:t>Rulemaking</w:t>
      </w:r>
      <w:r w:rsidRPr="004B7DCA">
        <w:rPr>
          <w:rFonts w:ascii="Times New Roman" w:hAnsi="Times New Roman"/>
          <w:i/>
          <w:noProof/>
          <w:color w:val="000000"/>
        </w:rPr>
        <w:t xml:space="preserve"> Authority 14.202, 120.54(5) FS. Law Implemented 120.54(5) FS. History–New 4-1-97, Amended 3-18-98, _______________________.</w:t>
      </w:r>
    </w:p>
    <w:p w:rsidR="002F2C3F" w:rsidRPr="004B7DCA" w:rsidP="006B5C72">
      <w:pPr>
        <w:autoSpaceDE w:val="0"/>
        <w:autoSpaceDN w:val="0"/>
        <w:adjustRightInd w:val="0"/>
        <w:jc w:val="both"/>
        <w:rPr>
          <w:rFonts w:ascii="Times New Roman" w:hAnsi="Times New Roman"/>
        </w:rPr>
      </w:pPr>
      <w:r w:rsidRPr="004B7DCA">
        <w:rPr>
          <w:rFonts w:ascii="Times New Roman" w:hAnsi="Times New Roman"/>
          <w:b/>
          <w:i/>
          <w:u w:val="single"/>
        </w:rPr>
        <w:t>Comment</w:t>
      </w:r>
      <w:r w:rsidRPr="004B7DCA">
        <w:rPr>
          <w:rFonts w:ascii="Times New Roman" w:hAnsi="Times New Roman"/>
          <w:i/>
          <w:u w:val="single"/>
        </w:rPr>
        <w:t>:</w:t>
      </w:r>
      <w:r w:rsidRPr="004B7DCA" w:rsidR="003361C7">
        <w:rPr>
          <w:rFonts w:ascii="Times New Roman" w:hAnsi="Times New Roman"/>
          <w:i/>
        </w:rPr>
        <w:t xml:space="preserve"> This rule change is to establish a procedure for the use of interpreters and translators.</w:t>
      </w:r>
    </w:p>
    <w:p w:rsidR="001D78B4" w:rsidRPr="004B7DCA" w:rsidP="006B5C72">
      <w:pPr>
        <w:autoSpaceDE w:val="0"/>
        <w:autoSpaceDN w:val="0"/>
        <w:adjustRightInd w:val="0"/>
        <w:jc w:val="both"/>
        <w:rPr>
          <w:rFonts w:ascii="Times New Roman" w:hAnsi="Times New Roman"/>
        </w:rPr>
      </w:pPr>
    </w:p>
    <w:p w:rsidR="006B5C72" w:rsidRPr="004B7DCA" w:rsidP="006B5C72">
      <w:pPr>
        <w:autoSpaceDE w:val="0"/>
        <w:autoSpaceDN w:val="0"/>
        <w:adjustRightInd w:val="0"/>
        <w:jc w:val="both"/>
        <w:rPr>
          <w:rFonts w:ascii="Times New Roman" w:hAnsi="Times New Roman"/>
        </w:rPr>
      </w:pPr>
      <w:r w:rsidRPr="004B7DCA">
        <w:rPr>
          <w:rFonts w:ascii="Times New Roman" w:hAnsi="Times New Roman"/>
        </w:rPr>
        <w:t>THE FULL TEXT OF THE PROPOSED RULE IS:</w:t>
      </w:r>
    </w:p>
    <w:p w:rsidR="006B5C72" w:rsidRPr="00512BE0" w:rsidP="006B5C72">
      <w:pPr>
        <w:autoSpaceDE w:val="0"/>
        <w:autoSpaceDN w:val="0"/>
        <w:adjustRightInd w:val="0"/>
        <w:ind w:firstLine="360"/>
        <w:jc w:val="both"/>
        <w:rPr>
          <w:rFonts w:ascii="Times New Roman" w:hAnsi="Times New Roman"/>
          <w:b/>
        </w:rPr>
      </w:pPr>
      <w:r w:rsidRPr="00512BE0">
        <w:rPr>
          <w:rFonts w:ascii="Times New Roman" w:hAnsi="Times New Roman"/>
          <w:b/>
          <w:color w:val="000000"/>
        </w:rPr>
        <w:t>28-106.217</w:t>
      </w:r>
      <w:r w:rsidRPr="00512BE0">
        <w:rPr>
          <w:rFonts w:ascii="Times New Roman" w:hAnsi="Times New Roman"/>
          <w:b/>
        </w:rPr>
        <w:t xml:space="preserve"> Exceptions and Responses</w:t>
      </w:r>
      <w:r w:rsidRPr="00512BE0">
        <w:rPr>
          <w:rFonts w:ascii="Times New Roman" w:hAnsi="Times New Roman"/>
          <w:b/>
          <w:noProof/>
          <w:color w:val="000000"/>
        </w:rPr>
        <w:t>.</w:t>
      </w:r>
    </w:p>
    <w:p w:rsidR="006B5C72" w:rsidRPr="004B7DCA" w:rsidP="006B5C72">
      <w:pPr>
        <w:autoSpaceDE w:val="0"/>
        <w:autoSpaceDN w:val="0"/>
        <w:adjustRightInd w:val="0"/>
        <w:spacing w:line="260" w:lineRule="atLeast"/>
        <w:ind w:firstLine="360"/>
        <w:jc w:val="both"/>
        <w:rPr>
          <w:rFonts w:ascii="Times New Roman" w:hAnsi="Times New Roman"/>
        </w:rPr>
      </w:pPr>
      <w:r w:rsidRPr="004B7DCA">
        <w:rPr>
          <w:rFonts w:ascii="Times New Roman" w:hAnsi="Times New Roman"/>
          <w:noProof/>
          <w:color w:val="000000"/>
        </w:rPr>
        <w:t>(1) No change.</w:t>
      </w:r>
    </w:p>
    <w:p w:rsidR="000F4114" w:rsidRPr="000F4114" w:rsidP="00C05D55">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0F4114">
        <w:rPr>
          <w:rFonts w:ascii="Times New Roman" w:hAnsi="Times New Roman"/>
        </w:rPr>
        <w:t xml:space="preserve">(2) Exceptions </w:t>
      </w:r>
      <w:r w:rsidRPr="000F4114">
        <w:rPr>
          <w:rFonts w:ascii="Times New Roman" w:hAnsi="Times New Roman"/>
          <w:u w:val="single"/>
        </w:rPr>
        <w:t xml:space="preserve">and responses thereto </w:t>
      </w:r>
      <w:r w:rsidRPr="000F4114">
        <w:rPr>
          <w:rFonts w:ascii="Times New Roman" w:hAnsi="Times New Roman"/>
        </w:rPr>
        <w:t xml:space="preserve">shall be </w:t>
      </w:r>
      <w:r w:rsidRPr="000F4114">
        <w:rPr>
          <w:rFonts w:ascii="Times New Roman" w:hAnsi="Times New Roman"/>
          <w:u w:val="single"/>
        </w:rPr>
        <w:t>served in accordance with Rule 28-106.110</w:t>
      </w:r>
      <w:r w:rsidRPr="000F4114">
        <w:rPr>
          <w:rFonts w:ascii="Times New Roman" w:hAnsi="Times New Roman"/>
        </w:rPr>
        <w:t xml:space="preserve"> </w:t>
      </w:r>
      <w:r w:rsidRPr="000F4114">
        <w:rPr>
          <w:rFonts w:ascii="Times New Roman" w:hAnsi="Times New Roman"/>
          <w:strike/>
        </w:rPr>
        <w:t xml:space="preserve">provided to all parties by facsimile or electronic mail, if a facsimile number or e-mail address has been provided number or address provided, </w:t>
      </w:r>
      <w:r w:rsidRPr="000F4114">
        <w:rPr>
          <w:rFonts w:ascii="Times New Roman" w:hAnsi="Times New Roman"/>
        </w:rPr>
        <w:t xml:space="preserve">the </w:t>
      </w:r>
      <w:r w:rsidRPr="000F4114">
        <w:rPr>
          <w:rFonts w:ascii="Times New Roman" w:hAnsi="Times New Roman"/>
          <w:u w:val="single"/>
        </w:rPr>
        <w:t xml:space="preserve">same </w:t>
      </w:r>
      <w:r w:rsidRPr="000F4114">
        <w:rPr>
          <w:rFonts w:ascii="Times New Roman" w:hAnsi="Times New Roman"/>
        </w:rPr>
        <w:t>day they are filed with the agency.</w:t>
      </w:r>
    </w:p>
    <w:p w:rsidR="006B5C72" w:rsidRPr="004B7DCA" w:rsidP="00C05D55">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4B7DCA">
        <w:rPr>
          <w:rFonts w:ascii="Times New Roman" w:hAnsi="Times New Roman"/>
          <w:noProof/>
          <w:color w:val="000000"/>
        </w:rPr>
        <w:t xml:space="preserve">(3) </w:t>
      </w:r>
      <w:r w:rsidRPr="004B7DCA" w:rsidR="00C05D55">
        <w:rPr>
          <w:rFonts w:ascii="Times New Roman" w:hAnsi="Times New Roman"/>
          <w:noProof/>
          <w:color w:val="000000"/>
        </w:rPr>
        <w:t>No change.</w:t>
      </w:r>
    </w:p>
    <w:p w:rsidR="002702BD" w:rsidRPr="004B7DCA" w:rsidP="006B5C72">
      <w:pPr>
        <w:autoSpaceDE w:val="0"/>
        <w:autoSpaceDN w:val="0"/>
        <w:adjustRightInd w:val="0"/>
        <w:jc w:val="both"/>
        <w:rPr>
          <w:rFonts w:ascii="Times New Roman" w:hAnsi="Times New Roman"/>
        </w:rPr>
      </w:pPr>
      <w:r w:rsidRPr="004B7DCA">
        <w:rPr>
          <w:rFonts w:ascii="Times New Roman" w:hAnsi="Times New Roman"/>
          <w:i/>
        </w:rPr>
        <w:t>Rulemaking</w:t>
      </w:r>
      <w:r w:rsidRPr="004B7DCA">
        <w:rPr>
          <w:rFonts w:ascii="Times New Roman" w:hAnsi="Times New Roman"/>
          <w:i/>
          <w:noProof/>
          <w:color w:val="000000"/>
        </w:rPr>
        <w:t xml:space="preserve"> Authority 14.202, 120.54(5) FS. Law Implemented 120.54(5) FS. History–New 4-1-97, Amended 1-15-07, 2-5-13</w:t>
      </w:r>
      <w:r w:rsidRPr="004B7DCA" w:rsidR="00C05D55">
        <w:rPr>
          <w:rFonts w:ascii="Times New Roman" w:hAnsi="Times New Roman"/>
          <w:i/>
          <w:noProof/>
          <w:color w:val="000000"/>
        </w:rPr>
        <w:t>, _____________</w:t>
      </w:r>
      <w:r w:rsidRPr="004B7DCA">
        <w:rPr>
          <w:rFonts w:ascii="Times New Roman" w:hAnsi="Times New Roman"/>
          <w:i/>
          <w:noProof/>
          <w:color w:val="000000"/>
        </w:rPr>
        <w:t>.</w:t>
      </w:r>
    </w:p>
    <w:p w:rsidR="007A2C9F" w:rsidRPr="004B7DCA" w:rsidP="007A2C9F">
      <w:pPr>
        <w:autoSpaceDE w:val="0"/>
        <w:autoSpaceDN w:val="0"/>
        <w:adjustRightInd w:val="0"/>
        <w:jc w:val="both"/>
        <w:rPr>
          <w:rFonts w:ascii="Times New Roman" w:hAnsi="Times New Roman"/>
          <w:i/>
          <w:u w:val="single"/>
        </w:rPr>
      </w:pPr>
      <w:r w:rsidRPr="004B7DCA">
        <w:rPr>
          <w:rFonts w:ascii="Times New Roman" w:hAnsi="Times New Roman"/>
          <w:b/>
          <w:i/>
          <w:u w:val="single"/>
        </w:rPr>
        <w:t>Comment</w:t>
      </w:r>
      <w:r w:rsidRPr="004B7DCA">
        <w:rPr>
          <w:rFonts w:ascii="Times New Roman" w:hAnsi="Times New Roman"/>
          <w:i/>
          <w:u w:val="single"/>
        </w:rPr>
        <w:t>:</w:t>
      </w:r>
      <w:r w:rsidRPr="004B7DCA">
        <w:rPr>
          <w:rFonts w:ascii="Times New Roman" w:hAnsi="Times New Roman"/>
          <w:i/>
        </w:rPr>
        <w:t xml:space="preserve"> </w:t>
      </w:r>
      <w:r w:rsidRPr="000F4114" w:rsidR="000F4114">
        <w:rPr>
          <w:rFonts w:ascii="Times New Roman" w:hAnsi="Times New Roman"/>
          <w:i/>
        </w:rPr>
        <w:t>Amended for consistency with amended Rule 28-106.110. No intended change to existing rule requirements</w:t>
      </w:r>
      <w:r w:rsidRPr="004B7DCA">
        <w:rPr>
          <w:rFonts w:ascii="Times New Roman" w:hAnsi="Times New Roman"/>
          <w:i/>
        </w:rPr>
        <w:t>.</w:t>
      </w:r>
    </w:p>
    <w:p w:rsidR="00FB364B" w:rsidRPr="00A06F30" w:rsidP="002702BD">
      <w:pPr>
        <w:autoSpaceDE w:val="0"/>
        <w:autoSpaceDN w:val="0"/>
        <w:adjustRightInd w:val="0"/>
        <w:jc w:val="both"/>
        <w:rPr>
          <w:rFonts w:ascii="Times New Roman" w:hAnsi="Times New Roman"/>
        </w:rPr>
      </w:pPr>
    </w:p>
    <w:p w:rsidR="00A06F30" w:rsidP="00A06F30">
      <w:pPr>
        <w:autoSpaceDE w:val="0"/>
        <w:autoSpaceDN w:val="0"/>
        <w:adjustRightInd w:val="0"/>
        <w:jc w:val="both"/>
        <w:rPr>
          <w:rFonts w:ascii="Times New Roman" w:hAnsi="Times New Roman"/>
        </w:rPr>
      </w:pPr>
      <w:r w:rsidRPr="00A06F30">
        <w:rPr>
          <w:rFonts w:ascii="Times New Roman" w:hAnsi="Times New Roman"/>
        </w:rPr>
        <w:t>THE FULL TEXT OF THE PROPOSED RULE IS:</w:t>
      </w:r>
    </w:p>
    <w:p w:rsidR="00A06F30" w:rsidRPr="00A06F30" w:rsidP="00A06F30">
      <w:pPr>
        <w:autoSpaceDE w:val="0"/>
        <w:autoSpaceDN w:val="0"/>
        <w:adjustRightInd w:val="0"/>
        <w:ind w:firstLine="360"/>
        <w:jc w:val="both"/>
        <w:rPr>
          <w:rFonts w:ascii="Times New Roman" w:hAnsi="Times New Roman"/>
          <w:b/>
        </w:rPr>
      </w:pPr>
      <w:r w:rsidRPr="00A06F30">
        <w:rPr>
          <w:rFonts w:ascii="Times New Roman" w:hAnsi="Times New Roman"/>
          <w:b/>
          <w:color w:val="000000"/>
        </w:rPr>
        <w:t>28-106.301</w:t>
      </w:r>
      <w:r w:rsidRPr="00A06F30">
        <w:rPr>
          <w:rFonts w:ascii="Times New Roman" w:hAnsi="Times New Roman"/>
          <w:b/>
        </w:rPr>
        <w:t xml:space="preserve"> Initiation of Proceedings</w:t>
      </w:r>
      <w:r w:rsidRPr="00A06F30">
        <w:rPr>
          <w:rFonts w:ascii="Times New Roman" w:hAnsi="Times New Roman"/>
          <w:b/>
          <w:noProof/>
          <w:color w:val="000000"/>
        </w:rPr>
        <w:t>.</w:t>
      </w:r>
    </w:p>
    <w:p w:rsidR="00A06F30" w:rsidRPr="00A06F30" w:rsidP="00A06F30">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A06F30">
        <w:rPr>
          <w:rFonts w:ascii="Times New Roman" w:hAnsi="Times New Roman"/>
          <w:noProof/>
          <w:color w:val="000000"/>
        </w:rPr>
        <w:t>(1) Unless otherwise provided by statute and except for agency enforcement and disciplinary actions initiated under subsection 28-106.2015(1), F.A.C., initiation of a proceeding shall be made by written petition to the agency responsible for rendering final agency action. The term “petition” includes any document which requests a proceeding. Each petition shall be legible and on 8 1/2 by 11 inch white paper or on a form provided by the agency. Unless printed, the impression shall be on one side of the paper only and lines shall be doubled-spaced.</w:t>
      </w:r>
    </w:p>
    <w:p w:rsidR="00A06F30" w:rsidRPr="00A06F30" w:rsidP="00A06F30">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A06F30">
        <w:rPr>
          <w:rFonts w:ascii="Times New Roman" w:hAnsi="Times New Roman"/>
          <w:noProof/>
          <w:color w:val="000000"/>
        </w:rPr>
        <w:t>(2) All petitions filed under these rules shall contain:</w:t>
      </w:r>
    </w:p>
    <w:p w:rsidR="00A06F30" w:rsidRPr="00A06F30" w:rsidP="00A06F30">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A06F30">
        <w:rPr>
          <w:rFonts w:ascii="Times New Roman" w:hAnsi="Times New Roman"/>
          <w:noProof/>
          <w:color w:val="000000"/>
        </w:rPr>
        <w:t>(a) The name and address of each agency affected and each agency’s file or identification number, if known;</w:t>
      </w:r>
    </w:p>
    <w:p w:rsidR="00A06F30" w:rsidRPr="00A06F30" w:rsidP="00A06F30">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A06F30">
        <w:rPr>
          <w:rFonts w:ascii="Times New Roman" w:hAnsi="Times New Roman"/>
          <w:noProof/>
          <w:color w:val="000000"/>
        </w:rPr>
        <w:t>(b) The name, address, any email address, and telephone number of the petitioner, if the petitioner is not represented by an attorney or qualified representative; the name, address, email address, facsimile number, and telephone number of the petitioner’s representative; if any, which shall be the address for service purposes during the course of the proceeding;</w:t>
      </w:r>
    </w:p>
    <w:p w:rsidR="00A06F30" w:rsidRPr="00A06F30" w:rsidP="00A06F30">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A06F30">
        <w:rPr>
          <w:rFonts w:ascii="Times New Roman" w:hAnsi="Times New Roman"/>
          <w:noProof/>
          <w:color w:val="000000"/>
        </w:rPr>
        <w:t>(c) An explanation of how the petitioner’s substantial interests will be affected by the agency determination;</w:t>
      </w:r>
    </w:p>
    <w:p w:rsidR="00A06F30" w:rsidRPr="00A06F30" w:rsidP="00A06F30">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A06F30">
        <w:rPr>
          <w:rFonts w:ascii="Times New Roman" w:hAnsi="Times New Roman"/>
          <w:noProof/>
          <w:color w:val="000000"/>
        </w:rPr>
        <w:t>(d) A statement of when and how the petitioner received notice of the agency decision;</w:t>
      </w:r>
    </w:p>
    <w:p w:rsidR="00A06F30" w:rsidRPr="00A06F30" w:rsidP="00A06F30">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A06F30">
        <w:rPr>
          <w:rFonts w:ascii="Times New Roman" w:hAnsi="Times New Roman"/>
          <w:noProof/>
          <w:color w:val="000000"/>
        </w:rPr>
        <w:t>(e) A concise statement of the ultimate facts alleged, including the specific facts the petitioner contends warrant reversal or modification of the agency’s proposed action;</w:t>
      </w:r>
    </w:p>
    <w:p w:rsidR="00A06F30" w:rsidRPr="00A06F30" w:rsidP="005C34B3">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A06F30">
        <w:rPr>
          <w:rFonts w:ascii="Times New Roman" w:hAnsi="Times New Roman"/>
          <w:noProof/>
          <w:color w:val="000000"/>
        </w:rPr>
        <w:t xml:space="preserve">(f) A statement of the specific rules or statutes that the petitioner contends require reversal or modification of the agency’s proposed action; </w:t>
      </w:r>
    </w:p>
    <w:p w:rsidR="00A06F30" w:rsidRPr="00A06F30" w:rsidP="005C34B3">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A06F30">
        <w:rPr>
          <w:rFonts w:ascii="Times New Roman" w:hAnsi="Times New Roman"/>
          <w:noProof/>
          <w:color w:val="000000"/>
        </w:rPr>
        <w:t>(g) A statement of the relief sought by the petitioner, stating precisely the action petitioner wishes the agency to take with respect to the agency’s proposed action; and</w:t>
      </w:r>
    </w:p>
    <w:p w:rsidR="00A06F30" w:rsidRPr="00A06F30" w:rsidP="005C34B3">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A06F30">
        <w:rPr>
          <w:rFonts w:ascii="Times New Roman" w:hAnsi="Times New Roman"/>
          <w:noProof/>
          <w:color w:val="000000"/>
        </w:rPr>
        <w:t>(h) A statement that no material facts are in dispute.</w:t>
      </w:r>
    </w:p>
    <w:p w:rsidR="00A06F30" w:rsidRPr="00A06F30" w:rsidP="00A06F30">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u w:val="single"/>
        </w:rPr>
      </w:pPr>
      <w:r w:rsidRPr="00A06F30">
        <w:rPr>
          <w:rFonts w:ascii="Times New Roman" w:hAnsi="Times New Roman"/>
          <w:noProof/>
          <w:color w:val="000000"/>
          <w:u w:val="single"/>
        </w:rPr>
        <w:t>(3) If an administrative law judge determines that no genuine issue as to any material fact remains in a proceeding brought under Section 120.57(1) and enters an order relinquishing jurisdiction to the agency, the party that initiated the proceeding may amend their petition to comply with subsection (2) of this rule without leave of the presiding officer no later than 14 days after entry of the order relinquishing jurisdiction. The amended petition shall not raise any issues of disputed fact that could have been raised before the administrative law judge.</w:t>
      </w:r>
    </w:p>
    <w:p w:rsidR="00A06F30" w:rsidRPr="00A06F30" w:rsidP="005C34B3">
      <w:pPr>
        <w:widowControl w:val="0"/>
        <w:overflowPunct w:val="0"/>
        <w:autoSpaceDE w:val="0"/>
        <w:autoSpaceDN w:val="0"/>
        <w:adjustRightInd w:val="0"/>
        <w:spacing w:line="260" w:lineRule="atLeast"/>
        <w:jc w:val="both"/>
        <w:textAlignment w:val="baseline"/>
        <w:rPr>
          <w:rFonts w:ascii="Times New Roman" w:hAnsi="Times New Roman"/>
          <w:noProof/>
          <w:color w:val="000000"/>
        </w:rPr>
      </w:pPr>
      <w:r w:rsidRPr="00A06F30">
        <w:rPr>
          <w:rFonts w:ascii="Times New Roman" w:hAnsi="Times New Roman"/>
          <w:i/>
        </w:rPr>
        <w:t>Rulemaking</w:t>
      </w:r>
      <w:r w:rsidRPr="00A06F30">
        <w:rPr>
          <w:rFonts w:ascii="Times New Roman" w:hAnsi="Times New Roman"/>
          <w:i/>
          <w:noProof/>
          <w:color w:val="000000"/>
        </w:rPr>
        <w:t xml:space="preserve"> Authority 14.202, 120.54(5) FS. Law Implemented 120.54(5)</w:t>
      </w:r>
      <w:r w:rsidRPr="00A06F30">
        <w:rPr>
          <w:rFonts w:ascii="Times New Roman" w:hAnsi="Times New Roman"/>
          <w:i/>
          <w:noProof/>
          <w:color w:val="000000"/>
          <w:u w:val="single"/>
        </w:rPr>
        <w:t>, 120.57(1)(i);</w:t>
      </w:r>
      <w:r w:rsidRPr="00A06F30">
        <w:rPr>
          <w:rFonts w:ascii="Times New Roman" w:hAnsi="Times New Roman"/>
          <w:i/>
          <w:noProof/>
          <w:color w:val="000000"/>
        </w:rPr>
        <w:t xml:space="preserve"> FS. History–New 4-1-97, Amended 1-15-07, 2-5-13</w:t>
      </w:r>
      <w:r w:rsidRPr="00A06F30">
        <w:rPr>
          <w:rFonts w:ascii="Times New Roman" w:hAnsi="Times New Roman"/>
          <w:i/>
          <w:noProof/>
          <w:color w:val="000000"/>
          <w:u w:val="single"/>
        </w:rPr>
        <w:t>,</w:t>
      </w:r>
      <w:r w:rsidR="005C34B3">
        <w:rPr>
          <w:rFonts w:ascii="Times New Roman" w:hAnsi="Times New Roman"/>
          <w:i/>
          <w:noProof/>
          <w:color w:val="000000"/>
          <w:u w:val="single"/>
        </w:rPr>
        <w:t xml:space="preserve"> _____________</w:t>
      </w:r>
      <w:r w:rsidRPr="00A06F30">
        <w:rPr>
          <w:rFonts w:ascii="Times New Roman" w:hAnsi="Times New Roman"/>
          <w:i/>
          <w:noProof/>
          <w:color w:val="000000"/>
        </w:rPr>
        <w:t>.</w:t>
      </w:r>
    </w:p>
    <w:p w:rsidR="00A06F30" w:rsidRPr="00A06F30" w:rsidP="005C34B3">
      <w:pPr>
        <w:autoSpaceDE w:val="0"/>
        <w:autoSpaceDN w:val="0"/>
        <w:adjustRightInd w:val="0"/>
        <w:spacing w:line="260" w:lineRule="atLeast"/>
        <w:jc w:val="both"/>
        <w:rPr>
          <w:rFonts w:ascii="Times New Roman" w:hAnsi="Times New Roman"/>
        </w:rPr>
      </w:pPr>
      <w:r w:rsidRPr="00A06F30">
        <w:rPr>
          <w:rFonts w:ascii="Times New Roman" w:hAnsi="Times New Roman"/>
          <w:b/>
          <w:i/>
          <w:u w:val="single"/>
        </w:rPr>
        <w:t>Comment</w:t>
      </w:r>
      <w:r w:rsidRPr="00A06F30">
        <w:rPr>
          <w:rFonts w:ascii="Times New Roman" w:hAnsi="Times New Roman"/>
          <w:i/>
          <w:u w:val="single"/>
        </w:rPr>
        <w:t>:</w:t>
      </w:r>
      <w:r w:rsidRPr="00A06F30">
        <w:rPr>
          <w:rFonts w:ascii="Times New Roman" w:hAnsi="Times New Roman"/>
          <w:i/>
        </w:rPr>
        <w:t xml:space="preserve"> Allows a party to amend a petition for hearing without leave to comply with the requirements for initiating an informal proceeding following an order determining the absence of material fact and relinquishing jurisdiction.</w:t>
      </w:r>
    </w:p>
    <w:p w:rsidR="00A06F30" w:rsidP="003D4087">
      <w:pPr>
        <w:autoSpaceDE w:val="0"/>
        <w:autoSpaceDN w:val="0"/>
        <w:adjustRightInd w:val="0"/>
        <w:jc w:val="both"/>
        <w:rPr>
          <w:rFonts w:ascii="Times New Roman" w:hAnsi="Times New Roman"/>
        </w:rPr>
      </w:pPr>
    </w:p>
    <w:p w:rsidR="005C34B3" w:rsidP="005C34B3">
      <w:pPr>
        <w:autoSpaceDE w:val="0"/>
        <w:autoSpaceDN w:val="0"/>
        <w:adjustRightInd w:val="0"/>
        <w:jc w:val="both"/>
        <w:rPr>
          <w:rFonts w:ascii="Times New Roman" w:hAnsi="Times New Roman"/>
        </w:rPr>
      </w:pPr>
      <w:r w:rsidRPr="004B7DCA">
        <w:rPr>
          <w:rFonts w:ascii="Times New Roman" w:hAnsi="Times New Roman"/>
        </w:rPr>
        <w:t>THE FULL TEXT OF THE PROPOSED RULE IS:</w:t>
      </w:r>
    </w:p>
    <w:p w:rsidR="005C34B3" w:rsidRPr="00512BE0" w:rsidP="005C34B3">
      <w:pPr>
        <w:autoSpaceDE w:val="0"/>
        <w:autoSpaceDN w:val="0"/>
        <w:adjustRightInd w:val="0"/>
        <w:spacing w:line="260" w:lineRule="atLeast"/>
        <w:ind w:firstLine="360"/>
        <w:jc w:val="both"/>
        <w:rPr>
          <w:rFonts w:ascii="Times New Roman" w:hAnsi="Times New Roman"/>
          <w:b/>
          <w:u w:val="single"/>
        </w:rPr>
      </w:pPr>
      <w:r w:rsidRPr="00512BE0">
        <w:rPr>
          <w:rFonts w:ascii="Times New Roman" w:hAnsi="Times New Roman"/>
          <w:b/>
          <w:u w:val="single"/>
        </w:rPr>
        <w:t>28-106.3015 Amendment of Petitions.</w:t>
      </w:r>
    </w:p>
    <w:p w:rsidR="005C34B3" w:rsidRPr="005C34B3" w:rsidP="005C34B3">
      <w:pPr>
        <w:keepNext/>
        <w:widowControl w:val="0"/>
        <w:overflowPunct w:val="0"/>
        <w:autoSpaceDE w:val="0"/>
        <w:autoSpaceDN w:val="0"/>
        <w:adjustRightInd w:val="0"/>
        <w:spacing w:line="260" w:lineRule="atLeast"/>
        <w:jc w:val="both"/>
        <w:textAlignment w:val="baseline"/>
        <w:rPr>
          <w:rFonts w:ascii="Times New Roman" w:hAnsi="Times New Roman"/>
          <w:noProof/>
          <w:color w:val="000000"/>
          <w:u w:val="single"/>
        </w:rPr>
      </w:pPr>
      <w:r w:rsidRPr="005C34B3">
        <w:rPr>
          <w:rFonts w:ascii="Times New Roman" w:hAnsi="Times New Roman"/>
          <w:noProof/>
          <w:color w:val="000000"/>
          <w:u w:val="single"/>
        </w:rPr>
        <w:t>A petition may be amended prior to the designation of the presiding officer by filing and serving an amended petition in the manner prescribed for filing and serving an original petition. Thereafter the petition may be amended only upon order of the presiding officer.</w:t>
      </w:r>
    </w:p>
    <w:p w:rsidR="005C34B3" w:rsidRPr="005C34B3" w:rsidP="005C34B3">
      <w:pPr>
        <w:widowControl w:val="0"/>
        <w:overflowPunct w:val="0"/>
        <w:autoSpaceDE w:val="0"/>
        <w:autoSpaceDN w:val="0"/>
        <w:adjustRightInd w:val="0"/>
        <w:spacing w:line="260" w:lineRule="atLeast"/>
        <w:jc w:val="both"/>
        <w:textAlignment w:val="baseline"/>
        <w:rPr>
          <w:rFonts w:ascii="Times New Roman" w:hAnsi="Times New Roman"/>
          <w:i/>
          <w:noProof/>
          <w:color w:val="000000"/>
          <w:u w:val="single"/>
        </w:rPr>
      </w:pPr>
      <w:r w:rsidRPr="005C34B3">
        <w:rPr>
          <w:rFonts w:ascii="Times New Roman" w:hAnsi="Times New Roman"/>
          <w:i/>
          <w:u w:val="single"/>
        </w:rPr>
        <w:t>Rulemaking</w:t>
      </w:r>
      <w:r w:rsidRPr="005C34B3">
        <w:rPr>
          <w:rFonts w:ascii="Times New Roman" w:hAnsi="Times New Roman"/>
          <w:i/>
          <w:noProof/>
          <w:color w:val="000000"/>
          <w:u w:val="single"/>
        </w:rPr>
        <w:t xml:space="preserve"> Authority 14.202, 120.54(5) FS. Law Implemented 120.54(5) FS. History–New</w:t>
      </w:r>
      <w:r>
        <w:rPr>
          <w:rFonts w:ascii="Times New Roman" w:hAnsi="Times New Roman"/>
          <w:i/>
          <w:noProof/>
          <w:color w:val="000000"/>
          <w:u w:val="single"/>
        </w:rPr>
        <w:t>_________</w:t>
      </w:r>
      <w:r w:rsidRPr="005C34B3">
        <w:rPr>
          <w:rFonts w:ascii="Times New Roman" w:hAnsi="Times New Roman"/>
          <w:i/>
          <w:noProof/>
          <w:color w:val="000000"/>
          <w:u w:val="single"/>
        </w:rPr>
        <w:t xml:space="preserve"> .</w:t>
      </w:r>
    </w:p>
    <w:p w:rsidR="005C34B3" w:rsidRPr="005C34B3" w:rsidP="005C34B3">
      <w:pPr>
        <w:autoSpaceDE w:val="0"/>
        <w:autoSpaceDN w:val="0"/>
        <w:adjustRightInd w:val="0"/>
        <w:spacing w:line="260" w:lineRule="atLeast"/>
        <w:jc w:val="both"/>
        <w:rPr>
          <w:rFonts w:ascii="Times New Roman" w:hAnsi="Times New Roman"/>
        </w:rPr>
      </w:pPr>
      <w:r w:rsidRPr="005C34B3">
        <w:rPr>
          <w:rFonts w:ascii="Times New Roman" w:hAnsi="Times New Roman"/>
          <w:b/>
          <w:i/>
          <w:noProof/>
          <w:color w:val="000000"/>
          <w:u w:val="single"/>
        </w:rPr>
        <w:t>Comment:</w:t>
      </w:r>
      <w:r w:rsidRPr="005C34B3">
        <w:rPr>
          <w:rFonts w:ascii="Times New Roman" w:hAnsi="Times New Roman"/>
          <w:i/>
          <w:noProof/>
          <w:color w:val="000000"/>
        </w:rPr>
        <w:t xml:space="preserve"> The existing uniform rules governing proceedings and hearings not involving disputed issues of fact do not establish procedures for the amendment of petitions. This proposed rule would establish these procedures.</w:t>
      </w:r>
      <w:r>
        <w:rPr>
          <w:rFonts w:ascii="Times New Roman" w:hAnsi="Times New Roman"/>
          <w:i/>
          <w:noProof/>
          <w:color w:val="000000"/>
        </w:rPr>
        <w:t xml:space="preserve"> </w:t>
      </w:r>
      <w:r w:rsidRPr="005C34B3">
        <w:rPr>
          <w:rFonts w:ascii="Times New Roman" w:hAnsi="Times New Roman"/>
          <w:i/>
          <w:noProof/>
          <w:color w:val="000000"/>
        </w:rPr>
        <w:t>The proposed rule is a copy of existing Rule 28-106.202, which governs amendments to petitions in proceedings and hearings involving disputed issues of fact.</w:t>
      </w:r>
    </w:p>
    <w:p w:rsidR="005C34B3" w:rsidP="003D4087">
      <w:pPr>
        <w:autoSpaceDE w:val="0"/>
        <w:autoSpaceDN w:val="0"/>
        <w:adjustRightInd w:val="0"/>
        <w:jc w:val="both"/>
        <w:rPr>
          <w:rFonts w:ascii="Times New Roman" w:hAnsi="Times New Roman"/>
        </w:rPr>
      </w:pPr>
    </w:p>
    <w:p w:rsidR="005C34B3" w:rsidP="003D4087">
      <w:pPr>
        <w:autoSpaceDE w:val="0"/>
        <w:autoSpaceDN w:val="0"/>
        <w:adjustRightInd w:val="0"/>
        <w:jc w:val="both"/>
        <w:rPr>
          <w:rFonts w:ascii="Times New Roman" w:hAnsi="Times New Roman"/>
        </w:rPr>
      </w:pPr>
      <w:r w:rsidRPr="004B7DCA">
        <w:rPr>
          <w:rFonts w:ascii="Times New Roman" w:hAnsi="Times New Roman"/>
        </w:rPr>
        <w:t>THE FULL TEXT OF THE PROPOSED RULE IS:</w:t>
      </w:r>
    </w:p>
    <w:p w:rsidR="005C34B3" w:rsidRPr="005C34B3" w:rsidP="005C34B3">
      <w:pPr>
        <w:widowControl w:val="0"/>
        <w:overflowPunct w:val="0"/>
        <w:autoSpaceDE w:val="0"/>
        <w:autoSpaceDN w:val="0"/>
        <w:adjustRightInd w:val="0"/>
        <w:spacing w:line="260" w:lineRule="atLeast"/>
        <w:ind w:firstLine="360"/>
        <w:jc w:val="both"/>
        <w:textAlignment w:val="baseline"/>
        <w:rPr>
          <w:rFonts w:ascii="Times New Roman" w:hAnsi="Times New Roman"/>
          <w:b/>
          <w:noProof/>
          <w:color w:val="000000"/>
          <w:u w:val="single"/>
        </w:rPr>
      </w:pPr>
      <w:r w:rsidRPr="005C34B3">
        <w:rPr>
          <w:rFonts w:ascii="Times New Roman" w:hAnsi="Times New Roman"/>
          <w:b/>
          <w:color w:val="000000"/>
          <w:u w:val="single"/>
        </w:rPr>
        <w:t>28-106.3016</w:t>
      </w:r>
      <w:r w:rsidRPr="005C34B3">
        <w:rPr>
          <w:rFonts w:ascii="Times New Roman" w:hAnsi="Times New Roman"/>
          <w:b/>
          <w:u w:val="single"/>
        </w:rPr>
        <w:t xml:space="preserve"> Intervention</w:t>
      </w:r>
      <w:r w:rsidRPr="005C34B3">
        <w:rPr>
          <w:rFonts w:ascii="Times New Roman" w:hAnsi="Times New Roman"/>
          <w:b/>
          <w:noProof/>
          <w:color w:val="000000"/>
          <w:u w:val="single"/>
        </w:rPr>
        <w:t>.</w:t>
      </w:r>
    </w:p>
    <w:p w:rsidR="005C34B3" w:rsidRPr="005C34B3" w:rsidP="005C34B3">
      <w:pPr>
        <w:widowControl w:val="0"/>
        <w:overflowPunct w:val="0"/>
        <w:autoSpaceDE w:val="0"/>
        <w:autoSpaceDN w:val="0"/>
        <w:adjustRightInd w:val="0"/>
        <w:spacing w:line="260" w:lineRule="atLeast"/>
        <w:ind w:firstLine="360"/>
        <w:jc w:val="both"/>
        <w:textAlignment w:val="baseline"/>
        <w:rPr>
          <w:rFonts w:ascii="Times New Roman" w:hAnsi="Times New Roman"/>
          <w:noProof/>
          <w:color w:val="000000"/>
          <w:u w:val="single"/>
        </w:rPr>
      </w:pPr>
      <w:r w:rsidRPr="005C34B3">
        <w:rPr>
          <w:rFonts w:ascii="Times New Roman" w:hAnsi="Times New Roman"/>
          <w:noProof/>
          <w:color w:val="000000"/>
          <w:u w:val="single"/>
        </w:rPr>
        <w:t>(1) Persons other than the original parties to a pending proceeding whose substantial interest will be affected by the proceeding and who desire to become parties may move the presiding officer for leave to intervene. The parties may, within 7 days of service of the motion, file a response in opposition. The presiding officer may impose terms and conditions on the intervenor to limit prejudice to other parties.</w:t>
      </w:r>
    </w:p>
    <w:p w:rsidR="005C34B3" w:rsidRPr="005C34B3" w:rsidP="005C34B3">
      <w:pPr>
        <w:widowControl w:val="0"/>
        <w:overflowPunct w:val="0"/>
        <w:adjustRightInd w:val="0"/>
        <w:spacing w:line="260" w:lineRule="atLeast"/>
        <w:ind w:firstLine="360"/>
        <w:jc w:val="both"/>
        <w:textAlignment w:val="baseline"/>
        <w:rPr>
          <w:rFonts w:ascii="Times New Roman" w:hAnsi="Times New Roman"/>
          <w:noProof/>
          <w:color w:val="000000"/>
          <w:u w:val="single"/>
        </w:rPr>
      </w:pPr>
      <w:r w:rsidRPr="005C34B3">
        <w:rPr>
          <w:rFonts w:ascii="Times New Roman" w:hAnsi="Times New Roman"/>
          <w:noProof/>
          <w:color w:val="000000"/>
          <w:u w:val="single"/>
        </w:rPr>
        <w:t>(2) The motion to intervene shall contain the following information:</w:t>
      </w:r>
    </w:p>
    <w:p w:rsidR="005C34B3" w:rsidRPr="005C34B3" w:rsidP="005C34B3">
      <w:pPr>
        <w:widowControl w:val="0"/>
        <w:overflowPunct w:val="0"/>
        <w:adjustRightInd w:val="0"/>
        <w:spacing w:line="260" w:lineRule="atLeast"/>
        <w:ind w:firstLine="360"/>
        <w:jc w:val="both"/>
        <w:textAlignment w:val="baseline"/>
        <w:rPr>
          <w:rFonts w:ascii="Times New Roman" w:hAnsi="Times New Roman"/>
          <w:noProof/>
          <w:color w:val="000000"/>
          <w:u w:val="single"/>
        </w:rPr>
      </w:pPr>
      <w:r w:rsidRPr="005C34B3">
        <w:rPr>
          <w:rFonts w:ascii="Times New Roman" w:hAnsi="Times New Roman"/>
          <w:noProof/>
          <w:color w:val="000000"/>
          <w:u w:val="single"/>
        </w:rPr>
        <w:t xml:space="preserve">(a) </w:t>
      </w:r>
      <w:r w:rsidRPr="005C34B3">
        <w:rPr>
          <w:rFonts w:ascii="Times New Roman" w:hAnsi="Times New Roman"/>
          <w:u w:val="single"/>
        </w:rPr>
        <w:t>The name, address, e-mail address, telephone number, and any f</w:t>
      </w:r>
      <w:r w:rsidR="00E53D49">
        <w:rPr>
          <w:rFonts w:ascii="Times New Roman" w:hAnsi="Times New Roman"/>
          <w:u w:val="single"/>
        </w:rPr>
        <w:t>acsimile number of the intervenor, if the interveno</w:t>
      </w:r>
      <w:r w:rsidRPr="005C34B3">
        <w:rPr>
          <w:rFonts w:ascii="Times New Roman" w:hAnsi="Times New Roman"/>
          <w:u w:val="single"/>
        </w:rPr>
        <w:t>r is not represented by an attorney or qualified representative</w:t>
      </w:r>
      <w:r w:rsidRPr="005C34B3">
        <w:rPr>
          <w:rFonts w:ascii="Times New Roman" w:hAnsi="Times New Roman"/>
          <w:noProof/>
          <w:color w:val="000000"/>
          <w:u w:val="single"/>
        </w:rPr>
        <w:t>;</w:t>
      </w:r>
    </w:p>
    <w:p w:rsidR="005C34B3" w:rsidRPr="005C34B3" w:rsidP="005C34B3">
      <w:pPr>
        <w:widowControl w:val="0"/>
        <w:overflowPunct w:val="0"/>
        <w:adjustRightInd w:val="0"/>
        <w:spacing w:line="260" w:lineRule="atLeast"/>
        <w:ind w:firstLine="360"/>
        <w:jc w:val="both"/>
        <w:textAlignment w:val="baseline"/>
        <w:rPr>
          <w:rFonts w:ascii="Times New Roman" w:hAnsi="Times New Roman"/>
          <w:noProof/>
          <w:color w:val="000000"/>
          <w:u w:val="single"/>
        </w:rPr>
      </w:pPr>
      <w:r w:rsidRPr="005C34B3">
        <w:rPr>
          <w:rFonts w:ascii="Times New Roman" w:hAnsi="Times New Roman"/>
          <w:noProof/>
          <w:color w:val="000000"/>
          <w:u w:val="single"/>
        </w:rPr>
        <w:t>(b) The name, address, e-mail address, telephone number, and any facsimile number of the intervenor’s attorney or qualified representative;</w:t>
      </w:r>
    </w:p>
    <w:p w:rsidR="005C34B3" w:rsidRPr="005C34B3" w:rsidP="005C34B3">
      <w:pPr>
        <w:widowControl w:val="0"/>
        <w:overflowPunct w:val="0"/>
        <w:adjustRightInd w:val="0"/>
        <w:spacing w:line="260" w:lineRule="atLeast"/>
        <w:ind w:firstLine="360"/>
        <w:jc w:val="both"/>
        <w:textAlignment w:val="baseline"/>
        <w:rPr>
          <w:rFonts w:ascii="Times New Roman" w:hAnsi="Times New Roman"/>
          <w:noProof/>
          <w:color w:val="000000"/>
          <w:u w:val="single"/>
        </w:rPr>
      </w:pPr>
      <w:r w:rsidRPr="005C34B3">
        <w:rPr>
          <w:rFonts w:ascii="Times New Roman" w:hAnsi="Times New Roman"/>
          <w:noProof/>
          <w:color w:val="000000"/>
          <w:u w:val="single"/>
        </w:rPr>
        <w:t>(c) Allegations sufficient to demonstrate that the intervenor is entitled to participate in the proceeding as a matter of constitutional or statutory right or pursuant to agency rule, or that the substantial interests of the intervenor are subject to determination or will be affected by the proceeding;</w:t>
      </w:r>
    </w:p>
    <w:p w:rsidR="005C34B3" w:rsidRPr="005C34B3" w:rsidP="005C34B3">
      <w:pPr>
        <w:keepNext/>
        <w:widowControl w:val="0"/>
        <w:overflowPunct w:val="0"/>
        <w:adjustRightInd w:val="0"/>
        <w:spacing w:line="260" w:lineRule="atLeast"/>
        <w:ind w:firstLine="360"/>
        <w:jc w:val="both"/>
        <w:textAlignment w:val="baseline"/>
        <w:rPr>
          <w:rFonts w:ascii="Times New Roman" w:hAnsi="Times New Roman"/>
          <w:noProof/>
          <w:color w:val="000000"/>
          <w:u w:val="single"/>
        </w:rPr>
      </w:pPr>
      <w:r w:rsidRPr="005C34B3">
        <w:rPr>
          <w:rFonts w:ascii="Times New Roman" w:hAnsi="Times New Roman"/>
          <w:noProof/>
          <w:color w:val="000000"/>
          <w:u w:val="single"/>
        </w:rPr>
        <w:t>(d) A statement as to whether the intervenor supports or opposes the preliminaryagency action;</w:t>
      </w:r>
    </w:p>
    <w:p w:rsidR="005C34B3" w:rsidRPr="005C34B3" w:rsidP="005C34B3">
      <w:pPr>
        <w:keepNext/>
        <w:widowControl w:val="0"/>
        <w:overflowPunct w:val="0"/>
        <w:adjustRightInd w:val="0"/>
        <w:spacing w:line="260" w:lineRule="atLeast"/>
        <w:ind w:firstLine="360"/>
        <w:jc w:val="both"/>
        <w:textAlignment w:val="baseline"/>
        <w:rPr>
          <w:rFonts w:ascii="Times New Roman" w:hAnsi="Times New Roman"/>
          <w:noProof/>
          <w:color w:val="000000"/>
          <w:u w:val="single"/>
        </w:rPr>
      </w:pPr>
      <w:r w:rsidRPr="005C34B3">
        <w:rPr>
          <w:rFonts w:ascii="Times New Roman" w:hAnsi="Times New Roman"/>
          <w:noProof/>
          <w:color w:val="000000"/>
          <w:u w:val="single"/>
        </w:rPr>
        <w:t>(e) If the interven</w:t>
      </w:r>
      <w:r w:rsidR="00B30FC3">
        <w:rPr>
          <w:rFonts w:ascii="Times New Roman" w:hAnsi="Times New Roman"/>
          <w:noProof/>
          <w:color w:val="000000"/>
          <w:u w:val="single"/>
        </w:rPr>
        <w:t>o</w:t>
      </w:r>
      <w:r w:rsidRPr="005C34B3">
        <w:rPr>
          <w:rFonts w:ascii="Times New Roman" w:hAnsi="Times New Roman"/>
          <w:noProof/>
          <w:color w:val="000000"/>
          <w:u w:val="single"/>
        </w:rPr>
        <w:t>r seeks to raise new issues, the information required by Rule 28-106.301(d)-(g);</w:t>
      </w:r>
    </w:p>
    <w:p w:rsidR="005C34B3" w:rsidRPr="005C34B3" w:rsidP="005C34B3">
      <w:pPr>
        <w:keepNext/>
        <w:widowControl w:val="0"/>
        <w:overflowPunct w:val="0"/>
        <w:adjustRightInd w:val="0"/>
        <w:spacing w:line="260" w:lineRule="atLeast"/>
        <w:ind w:firstLine="360"/>
        <w:jc w:val="both"/>
        <w:textAlignment w:val="baseline"/>
        <w:rPr>
          <w:rFonts w:ascii="Times New Roman" w:hAnsi="Times New Roman"/>
          <w:noProof/>
          <w:color w:val="000000"/>
          <w:u w:val="single"/>
        </w:rPr>
      </w:pPr>
      <w:r w:rsidRPr="005C34B3">
        <w:rPr>
          <w:rFonts w:ascii="Times New Roman" w:hAnsi="Times New Roman"/>
          <w:noProof/>
          <w:color w:val="000000"/>
          <w:u w:val="single"/>
        </w:rPr>
        <w:t>(f) The statement required by subsection 28-106.303(2);</w:t>
      </w:r>
    </w:p>
    <w:p w:rsidR="005C34B3" w:rsidRPr="005C34B3" w:rsidP="005C34B3">
      <w:pPr>
        <w:keepNext/>
        <w:widowControl w:val="0"/>
        <w:overflowPunct w:val="0"/>
        <w:adjustRightInd w:val="0"/>
        <w:spacing w:line="260" w:lineRule="atLeast"/>
        <w:ind w:firstLine="360"/>
        <w:jc w:val="both"/>
        <w:textAlignment w:val="baseline"/>
        <w:rPr>
          <w:rFonts w:ascii="Times New Roman" w:hAnsi="Times New Roman"/>
          <w:noProof/>
          <w:color w:val="000000"/>
          <w:u w:val="single"/>
        </w:rPr>
      </w:pPr>
      <w:r w:rsidRPr="005C34B3">
        <w:rPr>
          <w:rFonts w:ascii="Times New Roman" w:hAnsi="Times New Roman"/>
          <w:noProof/>
          <w:color w:val="000000"/>
          <w:u w:val="single"/>
        </w:rPr>
        <w:t xml:space="preserve">(g) The signature of the intervenor or intervenor’s attorney or qualified representative; and </w:t>
      </w:r>
    </w:p>
    <w:p w:rsidR="005C34B3" w:rsidRPr="005C34B3" w:rsidP="005C34B3">
      <w:pPr>
        <w:keepNext/>
        <w:widowControl w:val="0"/>
        <w:overflowPunct w:val="0"/>
        <w:adjustRightInd w:val="0"/>
        <w:spacing w:line="260" w:lineRule="atLeast"/>
        <w:ind w:firstLine="360"/>
        <w:jc w:val="both"/>
        <w:textAlignment w:val="baseline"/>
        <w:rPr>
          <w:rFonts w:ascii="Times New Roman" w:hAnsi="Times New Roman"/>
          <w:noProof/>
          <w:color w:val="000000"/>
          <w:u w:val="single"/>
        </w:rPr>
      </w:pPr>
      <w:r w:rsidRPr="005C34B3">
        <w:rPr>
          <w:rFonts w:ascii="Times New Roman" w:hAnsi="Times New Roman"/>
          <w:noProof/>
          <w:color w:val="000000"/>
          <w:u w:val="single"/>
        </w:rPr>
        <w:t>(h) The date.</w:t>
      </w:r>
    </w:p>
    <w:p w:rsidR="005C34B3" w:rsidRPr="005C34B3" w:rsidP="005C34B3">
      <w:pPr>
        <w:keepNext/>
        <w:widowControl w:val="0"/>
        <w:overflowPunct w:val="0"/>
        <w:adjustRightInd w:val="0"/>
        <w:spacing w:line="260" w:lineRule="atLeast"/>
        <w:ind w:firstLine="360"/>
        <w:jc w:val="both"/>
        <w:textAlignment w:val="baseline"/>
        <w:rPr>
          <w:rFonts w:ascii="Times New Roman" w:hAnsi="Times New Roman"/>
          <w:noProof/>
          <w:color w:val="000000"/>
        </w:rPr>
      </w:pPr>
      <w:r w:rsidRPr="005C34B3">
        <w:rPr>
          <w:rFonts w:ascii="Times New Roman" w:hAnsi="Times New Roman"/>
          <w:noProof/>
          <w:color w:val="000000"/>
          <w:u w:val="single"/>
        </w:rPr>
        <w:t>(3) Specifically-named persons, whose substantial interests are being determined in the proceeding, may become a party by entering an appearance as a named party and need not request leave to intervene.</w:t>
      </w:r>
    </w:p>
    <w:p w:rsidR="005C34B3" w:rsidRPr="005C34B3" w:rsidP="005C34B3">
      <w:pPr>
        <w:widowControl w:val="0"/>
        <w:overflowPunct w:val="0"/>
        <w:autoSpaceDE w:val="0"/>
        <w:autoSpaceDN w:val="0"/>
        <w:adjustRightInd w:val="0"/>
        <w:spacing w:line="260" w:lineRule="atLeast"/>
        <w:jc w:val="both"/>
        <w:textAlignment w:val="baseline"/>
        <w:rPr>
          <w:rFonts w:ascii="Times New Roman" w:hAnsi="Times New Roman"/>
          <w:i/>
          <w:noProof/>
          <w:color w:val="000000"/>
          <w:u w:val="single"/>
        </w:rPr>
      </w:pPr>
      <w:r w:rsidRPr="005C34B3">
        <w:rPr>
          <w:rFonts w:ascii="Times New Roman" w:hAnsi="Times New Roman"/>
          <w:i/>
          <w:u w:val="single"/>
        </w:rPr>
        <w:t>Rulemaking</w:t>
      </w:r>
      <w:r w:rsidRPr="005C34B3">
        <w:rPr>
          <w:rFonts w:ascii="Times New Roman" w:hAnsi="Times New Roman"/>
          <w:i/>
          <w:noProof/>
          <w:color w:val="000000"/>
          <w:u w:val="single"/>
        </w:rPr>
        <w:t xml:space="preserve"> Authority 14.202, 120.54(5) FS. Law Implemented 120.54(5) FS. History–New </w:t>
      </w:r>
      <w:r>
        <w:rPr>
          <w:rFonts w:ascii="Times New Roman" w:hAnsi="Times New Roman"/>
          <w:i/>
          <w:noProof/>
          <w:color w:val="000000"/>
          <w:u w:val="single"/>
        </w:rPr>
        <w:t>___________</w:t>
      </w:r>
      <w:r w:rsidRPr="005C34B3">
        <w:rPr>
          <w:rFonts w:ascii="Times New Roman" w:hAnsi="Times New Roman"/>
          <w:i/>
          <w:noProof/>
          <w:color w:val="000000"/>
          <w:u w:val="single"/>
        </w:rPr>
        <w:t>.</w:t>
      </w:r>
    </w:p>
    <w:p w:rsidR="005C34B3" w:rsidRPr="005C34B3" w:rsidP="005C34B3">
      <w:pPr>
        <w:autoSpaceDE w:val="0"/>
        <w:autoSpaceDN w:val="0"/>
        <w:adjustRightInd w:val="0"/>
        <w:spacing w:line="260" w:lineRule="atLeast"/>
        <w:jc w:val="both"/>
        <w:rPr>
          <w:rFonts w:ascii="Times New Roman" w:hAnsi="Times New Roman"/>
        </w:rPr>
      </w:pPr>
      <w:r w:rsidRPr="005C34B3">
        <w:rPr>
          <w:rFonts w:ascii="Times New Roman" w:hAnsi="Times New Roman"/>
          <w:b/>
          <w:i/>
          <w:noProof/>
          <w:color w:val="000000"/>
          <w:u w:val="single"/>
        </w:rPr>
        <w:t>Comment:</w:t>
      </w:r>
      <w:r w:rsidRPr="005C34B3">
        <w:rPr>
          <w:rFonts w:ascii="Times New Roman" w:hAnsi="Times New Roman"/>
          <w:i/>
          <w:noProof/>
          <w:color w:val="000000"/>
        </w:rPr>
        <w:t xml:space="preserve"> The existing uniform rules governing proceedings and hearings not involving disputed issues of fact do not establish procedures for intervention. This proposed rule would establish these procedures.</w:t>
      </w:r>
      <w:r>
        <w:rPr>
          <w:rFonts w:ascii="Times New Roman" w:hAnsi="Times New Roman"/>
          <w:i/>
          <w:noProof/>
          <w:color w:val="000000"/>
        </w:rPr>
        <w:t xml:space="preserve"> </w:t>
      </w:r>
      <w:r w:rsidRPr="005C34B3">
        <w:rPr>
          <w:rFonts w:ascii="Times New Roman" w:hAnsi="Times New Roman"/>
          <w:i/>
          <w:noProof/>
          <w:color w:val="000000"/>
        </w:rPr>
        <w:t>The proposed rule is a copy of existing Rule 28-106.205, which governs amendments to petitions in proceedings and hearings involving disputed issues of fact, with two changes. First, it includes the proposed changes from this ad hoc committee. Second, the rule references have been modified to the appropriate subsections.</w:t>
      </w:r>
    </w:p>
    <w:p w:rsidR="005C34B3" w:rsidP="003D4087">
      <w:pPr>
        <w:autoSpaceDE w:val="0"/>
        <w:autoSpaceDN w:val="0"/>
        <w:adjustRightInd w:val="0"/>
        <w:jc w:val="both"/>
        <w:rPr>
          <w:rFonts w:ascii="Times New Roman" w:hAnsi="Times New Roman"/>
        </w:rPr>
      </w:pPr>
    </w:p>
    <w:p w:rsidR="005C34B3" w:rsidRPr="005C34B3" w:rsidP="005C34B3">
      <w:pPr>
        <w:autoSpaceDE w:val="0"/>
        <w:autoSpaceDN w:val="0"/>
        <w:adjustRightInd w:val="0"/>
        <w:spacing w:line="260" w:lineRule="atLeast"/>
        <w:jc w:val="both"/>
        <w:rPr>
          <w:rFonts w:ascii="Times New Roman" w:hAnsi="Times New Roman"/>
        </w:rPr>
      </w:pPr>
      <w:r w:rsidRPr="005C34B3">
        <w:rPr>
          <w:rFonts w:ascii="Times New Roman" w:hAnsi="Times New Roman"/>
        </w:rPr>
        <w:t>THE FULL TEXT OF THE PROPOSED RULE IS:</w:t>
      </w:r>
    </w:p>
    <w:p w:rsidR="005C34B3" w:rsidRPr="005C34B3" w:rsidP="005C34B3">
      <w:pPr>
        <w:autoSpaceDE w:val="0"/>
        <w:autoSpaceDN w:val="0"/>
        <w:adjustRightInd w:val="0"/>
        <w:spacing w:line="260" w:lineRule="atLeast"/>
        <w:ind w:firstLine="360"/>
        <w:jc w:val="both"/>
        <w:rPr>
          <w:rFonts w:ascii="Times New Roman" w:hAnsi="Times New Roman"/>
          <w:b/>
        </w:rPr>
      </w:pPr>
      <w:r w:rsidRPr="005C34B3">
        <w:rPr>
          <w:rFonts w:ascii="Times New Roman" w:hAnsi="Times New Roman"/>
          <w:b/>
          <w:color w:val="000000"/>
        </w:rPr>
        <w:t>28-106.302</w:t>
      </w:r>
      <w:r w:rsidRPr="005C34B3">
        <w:rPr>
          <w:rFonts w:ascii="Times New Roman" w:hAnsi="Times New Roman"/>
          <w:b/>
        </w:rPr>
        <w:t xml:space="preserve"> </w:t>
      </w:r>
      <w:r w:rsidRPr="005C34B3">
        <w:rPr>
          <w:rFonts w:ascii="Times New Roman" w:hAnsi="Times New Roman"/>
          <w:b/>
          <w:noProof/>
          <w:color w:val="000000"/>
        </w:rPr>
        <w:t>Notice of Proceeding.</w:t>
      </w:r>
    </w:p>
    <w:p w:rsidR="005C34B3" w:rsidRPr="005C34B3" w:rsidP="005C34B3">
      <w:pPr>
        <w:keepNext/>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u w:val="single"/>
        </w:rPr>
      </w:pPr>
      <w:r w:rsidRPr="005C34B3">
        <w:rPr>
          <w:rFonts w:ascii="Times New Roman" w:hAnsi="Times New Roman"/>
          <w:noProof/>
          <w:color w:val="000000"/>
        </w:rPr>
        <w:t xml:space="preserve">(1) </w:t>
      </w:r>
      <w:r w:rsidRPr="005C34B3">
        <w:rPr>
          <w:rFonts w:ascii="Times New Roman" w:hAnsi="Times New Roman"/>
          <w:noProof/>
          <w:color w:val="000000"/>
          <w:u w:val="single"/>
        </w:rPr>
        <w:t xml:space="preserve">Not later than 21 days after receipt of a petition it has determined to be in substantial compliance with this Rule, </w:t>
      </w:r>
      <w:r w:rsidRPr="005C34B3">
        <w:rPr>
          <w:rFonts w:ascii="Times New Roman" w:hAnsi="Times New Roman"/>
          <w:strike/>
          <w:noProof/>
          <w:color w:val="000000"/>
        </w:rPr>
        <w:t>T</w:t>
      </w:r>
      <w:r w:rsidRPr="005C34B3">
        <w:rPr>
          <w:rFonts w:ascii="Times New Roman" w:hAnsi="Times New Roman"/>
          <w:noProof/>
          <w:color w:val="000000"/>
          <w:u w:val="single"/>
        </w:rPr>
        <w:t>t</w:t>
      </w:r>
      <w:r w:rsidRPr="005C34B3">
        <w:rPr>
          <w:rFonts w:ascii="Times New Roman" w:hAnsi="Times New Roman"/>
          <w:noProof/>
          <w:color w:val="000000"/>
        </w:rPr>
        <w:t>he agency shall serve written notice on all parties of</w:t>
      </w:r>
      <w:r w:rsidRPr="005C34B3">
        <w:rPr>
          <w:rFonts w:ascii="Times New Roman" w:hAnsi="Times New Roman"/>
          <w:noProof/>
          <w:color w:val="000000"/>
          <w:u w:val="single"/>
        </w:rPr>
        <w:t>:</w:t>
      </w:r>
    </w:p>
    <w:p w:rsidR="005C34B3" w:rsidRPr="005C34B3" w:rsidP="005C34B3">
      <w:pPr>
        <w:keepNext/>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u w:val="single"/>
        </w:rPr>
      </w:pPr>
      <w:r w:rsidRPr="005C34B3">
        <w:rPr>
          <w:rFonts w:ascii="Times New Roman" w:hAnsi="Times New Roman"/>
          <w:noProof/>
          <w:color w:val="000000"/>
          <w:u w:val="single"/>
        </w:rPr>
        <w:tab/>
        <w:t>(a)</w:t>
      </w:r>
      <w:r w:rsidRPr="005C34B3">
        <w:rPr>
          <w:rFonts w:ascii="Times New Roman" w:hAnsi="Times New Roman"/>
          <w:noProof/>
          <w:color w:val="000000"/>
          <w:u w:val="single"/>
        </w:rPr>
        <w:tab/>
        <w:t>The agency action or refusal to take action;</w:t>
      </w:r>
    </w:p>
    <w:p w:rsidR="005C34B3" w:rsidRPr="005C34B3" w:rsidP="005C34B3">
      <w:pPr>
        <w:keepNext/>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u w:val="single"/>
        </w:rPr>
      </w:pPr>
      <w:r w:rsidRPr="005C34B3">
        <w:rPr>
          <w:rFonts w:ascii="Times New Roman" w:hAnsi="Times New Roman"/>
          <w:noProof/>
          <w:color w:val="000000"/>
          <w:u w:val="single"/>
        </w:rPr>
        <w:tab/>
        <w:t>(b)</w:t>
      </w:r>
      <w:r w:rsidRPr="005C34B3">
        <w:rPr>
          <w:rFonts w:ascii="Times New Roman" w:hAnsi="Times New Roman"/>
          <w:noProof/>
          <w:color w:val="000000"/>
          <w:u w:val="single"/>
        </w:rPr>
        <w:tab/>
        <w:t>The factual and legal grounds for the action or refusal to take action;</w:t>
      </w:r>
    </w:p>
    <w:p w:rsidR="005C34B3" w:rsidRPr="005C34B3" w:rsidP="005C34B3">
      <w:pPr>
        <w:keepNext/>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u w:val="single"/>
        </w:rPr>
      </w:pPr>
      <w:r w:rsidRPr="005C34B3">
        <w:rPr>
          <w:rFonts w:ascii="Times New Roman" w:hAnsi="Times New Roman"/>
          <w:noProof/>
          <w:color w:val="000000"/>
          <w:u w:val="single"/>
        </w:rPr>
        <w:tab/>
        <w:t>(b)</w:t>
      </w:r>
      <w:r w:rsidRPr="005C34B3">
        <w:rPr>
          <w:rFonts w:ascii="Times New Roman" w:hAnsi="Times New Roman"/>
          <w:noProof/>
          <w:color w:val="000000"/>
          <w:u w:val="single"/>
        </w:rPr>
        <w:tab/>
        <w:t>The opportunity to submit written evidence; and</w:t>
      </w:r>
    </w:p>
    <w:p w:rsidR="005C34B3" w:rsidRPr="005C34B3" w:rsidP="005C34B3">
      <w:pPr>
        <w:keepNext/>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strike/>
          <w:noProof/>
          <w:color w:val="000000"/>
        </w:rPr>
      </w:pPr>
      <w:r w:rsidRPr="005C34B3">
        <w:rPr>
          <w:rFonts w:ascii="Times New Roman" w:hAnsi="Times New Roman"/>
          <w:noProof/>
          <w:color w:val="000000"/>
          <w:u w:val="single"/>
        </w:rPr>
        <w:tab/>
        <w:t>(c)</w:t>
      </w:r>
      <w:r w:rsidRPr="005C34B3">
        <w:rPr>
          <w:rFonts w:ascii="Times New Roman" w:hAnsi="Times New Roman"/>
          <w:noProof/>
          <w:color w:val="000000"/>
          <w:u w:val="single"/>
        </w:rPr>
        <w:tab/>
        <w:t>The opportunity to request an informal hearing before the agency.</w:t>
      </w:r>
      <w:r w:rsidRPr="005C34B3">
        <w:rPr>
          <w:rFonts w:ascii="Times New Roman" w:hAnsi="Times New Roman"/>
          <w:strike/>
          <w:noProof/>
          <w:color w:val="000000"/>
        </w:rPr>
        <w:t>,</w:t>
      </w:r>
    </w:p>
    <w:p w:rsidR="005C34B3" w:rsidRPr="005C34B3" w:rsidP="005C34B3">
      <w:pPr>
        <w:keepNext/>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5C34B3">
        <w:rPr>
          <w:rFonts w:ascii="Times New Roman" w:hAnsi="Times New Roman"/>
          <w:noProof/>
          <w:color w:val="000000"/>
        </w:rPr>
        <w:t xml:space="preserve">(2) </w:t>
      </w:r>
      <w:r w:rsidRPr="005C34B3">
        <w:rPr>
          <w:rFonts w:ascii="Times New Roman" w:hAnsi="Times New Roman"/>
          <w:noProof/>
          <w:color w:val="000000"/>
          <w:u w:val="single"/>
        </w:rPr>
        <w:t xml:space="preserve">The notice shall provide the parties </w:t>
      </w:r>
      <w:r w:rsidRPr="005C34B3">
        <w:rPr>
          <w:rFonts w:ascii="Times New Roman" w:hAnsi="Times New Roman"/>
          <w:strike/>
          <w:noProof/>
          <w:color w:val="000000"/>
        </w:rPr>
        <w:t>allowing</w:t>
      </w:r>
      <w:r w:rsidRPr="005C34B3">
        <w:rPr>
          <w:rFonts w:ascii="Times New Roman" w:hAnsi="Times New Roman"/>
          <w:noProof/>
          <w:color w:val="000000"/>
        </w:rPr>
        <w:t xml:space="preserve"> at least 14 days </w:t>
      </w:r>
      <w:r w:rsidRPr="005C34B3">
        <w:rPr>
          <w:rFonts w:ascii="Times New Roman" w:hAnsi="Times New Roman"/>
          <w:strike/>
          <w:noProof/>
          <w:color w:val="000000"/>
        </w:rPr>
        <w:t>from the date of the notice for the parties</w:t>
      </w:r>
      <w:r w:rsidRPr="005C34B3">
        <w:rPr>
          <w:rFonts w:ascii="Times New Roman" w:hAnsi="Times New Roman"/>
          <w:noProof/>
          <w:color w:val="000000"/>
        </w:rPr>
        <w:t xml:space="preserve"> to </w:t>
      </w:r>
      <w:r w:rsidRPr="005C34B3">
        <w:rPr>
          <w:rFonts w:ascii="Times New Roman" w:hAnsi="Times New Roman"/>
          <w:strike/>
          <w:noProof/>
          <w:color w:val="000000"/>
        </w:rPr>
        <w:t xml:space="preserve">provide material </w:t>
      </w:r>
      <w:r w:rsidRPr="005C34B3">
        <w:rPr>
          <w:rFonts w:ascii="Times New Roman" w:hAnsi="Times New Roman"/>
          <w:noProof/>
          <w:color w:val="000000"/>
          <w:u w:val="single"/>
        </w:rPr>
        <w:t>file written evidence in support of or opposition to the agency action or refusal to act or in aggravation or mitigation of any penalty which may be imposed. The notice shall also provide the parties at least 7 days to file written evidence in response to written evidence filed by another party. No further written evidence may be submitted without first obtaining leave of the agency.</w:t>
      </w:r>
      <w:r w:rsidRPr="005C34B3">
        <w:rPr>
          <w:rFonts w:ascii="Times New Roman" w:hAnsi="Times New Roman"/>
          <w:noProof/>
          <w:color w:val="000000"/>
        </w:rPr>
        <w:t xml:space="preserve"> </w:t>
      </w:r>
      <w:r w:rsidRPr="005C34B3">
        <w:rPr>
          <w:rFonts w:ascii="Times New Roman" w:hAnsi="Times New Roman"/>
          <w:strike/>
          <w:noProof/>
          <w:color w:val="000000"/>
        </w:rPr>
        <w:t xml:space="preserve">any </w:t>
      </w:r>
      <w:r w:rsidRPr="005C34B3">
        <w:rPr>
          <w:rFonts w:ascii="Times New Roman" w:hAnsi="Times New Roman"/>
          <w:noProof/>
          <w:color w:val="000000"/>
          <w:u w:val="single"/>
        </w:rPr>
        <w:t xml:space="preserve">“Written evidence” includes </w:t>
      </w:r>
      <w:r w:rsidRPr="005C34B3">
        <w:rPr>
          <w:rFonts w:ascii="Times New Roman" w:hAnsi="Times New Roman"/>
          <w:noProof/>
          <w:color w:val="000000"/>
        </w:rPr>
        <w:t>documents, memorand</w:t>
      </w:r>
      <w:r w:rsidRPr="005C34B3">
        <w:rPr>
          <w:rFonts w:ascii="Times New Roman" w:hAnsi="Times New Roman"/>
          <w:noProof/>
          <w:color w:val="000000"/>
          <w:u w:val="single"/>
        </w:rPr>
        <w:t>a</w:t>
      </w:r>
      <w:r w:rsidRPr="005C34B3">
        <w:rPr>
          <w:rFonts w:ascii="Times New Roman" w:hAnsi="Times New Roman"/>
          <w:strike/>
          <w:noProof/>
          <w:color w:val="000000"/>
        </w:rPr>
        <w:t>um</w:t>
      </w:r>
      <w:r w:rsidRPr="005C34B3">
        <w:rPr>
          <w:rFonts w:ascii="Times New Roman" w:hAnsi="Times New Roman"/>
          <w:noProof/>
          <w:color w:val="000000"/>
        </w:rPr>
        <w:t xml:space="preserve"> of law, </w:t>
      </w:r>
      <w:r w:rsidRPr="005C34B3">
        <w:rPr>
          <w:rFonts w:ascii="Times New Roman" w:hAnsi="Times New Roman"/>
          <w:strike/>
          <w:noProof/>
          <w:color w:val="000000"/>
        </w:rPr>
        <w:t>or</w:t>
      </w:r>
      <w:r w:rsidRPr="005C34B3">
        <w:rPr>
          <w:rFonts w:ascii="Times New Roman" w:hAnsi="Times New Roman"/>
          <w:noProof/>
          <w:color w:val="000000"/>
        </w:rPr>
        <w:t xml:space="preserve"> </w:t>
      </w:r>
      <w:r w:rsidRPr="005C34B3">
        <w:rPr>
          <w:rFonts w:ascii="Times New Roman" w:hAnsi="Times New Roman"/>
          <w:noProof/>
          <w:color w:val="000000"/>
          <w:u w:val="single"/>
        </w:rPr>
        <w:t xml:space="preserve">and all </w:t>
      </w:r>
      <w:r w:rsidRPr="005C34B3">
        <w:rPr>
          <w:rFonts w:ascii="Times New Roman" w:hAnsi="Times New Roman"/>
          <w:noProof/>
          <w:color w:val="000000"/>
        </w:rPr>
        <w:t>other written material</w:t>
      </w:r>
      <w:r w:rsidRPr="005C34B3">
        <w:rPr>
          <w:rFonts w:ascii="Times New Roman" w:hAnsi="Times New Roman"/>
          <w:strike/>
          <w:noProof/>
          <w:color w:val="000000"/>
        </w:rPr>
        <w:t xml:space="preserve"> in support of or opposition to the agency action or refusal to act or in aggravation or mitigation of any penalty which may be imposed.If only written evidence is submitted, the notice shall provide</w:t>
      </w:r>
      <w:r w:rsidRPr="005C34B3">
        <w:rPr>
          <w:rFonts w:ascii="Times New Roman" w:hAnsi="Times New Roman"/>
          <w:strike/>
          <w:noProof/>
          <w:color w:val="000000"/>
          <w:u w:val="single"/>
        </w:rPr>
        <w:t xml:space="preserve"> the parties at least 7</w:t>
      </w:r>
      <w:r w:rsidRPr="005C34B3">
        <w:rPr>
          <w:rFonts w:ascii="Times New Roman" w:hAnsi="Times New Roman"/>
          <w:strike/>
          <w:noProof/>
          <w:color w:val="000000"/>
        </w:rPr>
        <w:t xml:space="preserve"> that all other parties shall have 14 days to </w:t>
      </w:r>
      <w:r w:rsidRPr="005C34B3">
        <w:rPr>
          <w:rFonts w:ascii="Times New Roman" w:hAnsi="Times New Roman"/>
          <w:strike/>
          <w:noProof/>
          <w:color w:val="000000"/>
          <w:u w:val="single"/>
        </w:rPr>
        <w:t xml:space="preserve">file </w:t>
      </w:r>
      <w:r w:rsidRPr="005C34B3">
        <w:rPr>
          <w:rFonts w:ascii="Times New Roman" w:hAnsi="Times New Roman"/>
          <w:strike/>
          <w:noProof/>
          <w:color w:val="000000"/>
        </w:rPr>
        <w:t>respond in writing to that written evidence.</w:t>
      </w:r>
    </w:p>
    <w:p w:rsidR="005C34B3" w:rsidRPr="005C34B3" w:rsidP="005C34B3">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5C34B3">
        <w:rPr>
          <w:rFonts w:ascii="Times New Roman" w:hAnsi="Times New Roman"/>
          <w:noProof/>
          <w:color w:val="000000"/>
        </w:rPr>
        <w:t>(</w:t>
      </w:r>
      <w:r w:rsidRPr="005C34B3">
        <w:rPr>
          <w:rFonts w:ascii="Times New Roman" w:hAnsi="Times New Roman"/>
          <w:strike/>
          <w:noProof/>
          <w:color w:val="000000"/>
        </w:rPr>
        <w:t>2</w:t>
      </w:r>
      <w:r w:rsidRPr="005C34B3">
        <w:rPr>
          <w:rFonts w:ascii="Times New Roman" w:hAnsi="Times New Roman"/>
          <w:noProof/>
          <w:color w:val="000000"/>
          <w:u w:val="single"/>
        </w:rPr>
        <w:t>3</w:t>
      </w:r>
      <w:r w:rsidRPr="005C34B3">
        <w:rPr>
          <w:rFonts w:ascii="Times New Roman" w:hAnsi="Times New Roman"/>
          <w:noProof/>
          <w:color w:val="000000"/>
        </w:rPr>
        <w:t xml:space="preserve">) </w:t>
      </w:r>
      <w:r w:rsidRPr="005C34B3">
        <w:rPr>
          <w:rFonts w:ascii="Times New Roman" w:hAnsi="Times New Roman"/>
          <w:noProof/>
          <w:color w:val="000000"/>
          <w:u w:val="single"/>
        </w:rPr>
        <w:t xml:space="preserve">The notice shall provide the parties at least 14 days to file a request for an informal hearing before the agency. </w:t>
      </w:r>
      <w:r w:rsidRPr="005C34B3">
        <w:rPr>
          <w:rFonts w:ascii="Times New Roman" w:hAnsi="Times New Roman"/>
          <w:noProof/>
          <w:color w:val="000000"/>
        </w:rPr>
        <w:t>The agency may schedule a</w:t>
      </w:r>
      <w:r w:rsidRPr="005C34B3">
        <w:rPr>
          <w:rFonts w:ascii="Times New Roman" w:hAnsi="Times New Roman"/>
          <w:noProof/>
          <w:color w:val="000000"/>
          <w:u w:val="single"/>
        </w:rPr>
        <w:t>n informal</w:t>
      </w:r>
      <w:r w:rsidRPr="005C34B3">
        <w:rPr>
          <w:rFonts w:ascii="Times New Roman" w:hAnsi="Times New Roman"/>
          <w:noProof/>
          <w:color w:val="000000"/>
        </w:rPr>
        <w:t xml:space="preserve"> hearing </w:t>
      </w:r>
      <w:r w:rsidRPr="005C34B3">
        <w:rPr>
          <w:rFonts w:ascii="Times New Roman" w:hAnsi="Times New Roman"/>
          <w:noProof/>
          <w:color w:val="000000"/>
          <w:u w:val="single"/>
        </w:rPr>
        <w:t>with or without such a request</w:t>
      </w:r>
      <w:r w:rsidRPr="005C34B3">
        <w:rPr>
          <w:rFonts w:ascii="Times New Roman" w:hAnsi="Times New Roman"/>
          <w:noProof/>
          <w:color w:val="000000"/>
        </w:rPr>
        <w:t xml:space="preserve"> </w:t>
      </w:r>
      <w:r w:rsidRPr="005C34B3">
        <w:rPr>
          <w:rFonts w:ascii="Times New Roman" w:hAnsi="Times New Roman"/>
          <w:strike/>
          <w:noProof/>
          <w:color w:val="000000"/>
        </w:rPr>
        <w:t xml:space="preserve">on the matter </w:t>
      </w:r>
      <w:r w:rsidRPr="005C34B3">
        <w:rPr>
          <w:rFonts w:ascii="Times New Roman" w:hAnsi="Times New Roman"/>
          <w:noProof/>
          <w:color w:val="000000"/>
        </w:rPr>
        <w:t>for the purpose of taking oral evidence or argument. If it does so, the agency shall serve written notice at least 14 days prior to the hearing, setting forth the place, date, time of the hearing, and legal authority and jurisdiction under which the hearing is to be held.</w:t>
      </w:r>
      <w:r w:rsidRPr="005C34B3">
        <w:rPr>
          <w:rFonts w:ascii="Times New Roman" w:hAnsi="Times New Roman"/>
          <w:noProof/>
          <w:color w:val="000000"/>
          <w:u w:val="single"/>
        </w:rPr>
        <w:t xml:space="preserve"> The presiding officer may grant a continuance of a hearing for good cause shown. Except in cases of emergency, requests for continuance must be made at least five days prior to the date noticed for the hearing.</w:t>
      </w:r>
    </w:p>
    <w:p w:rsidR="005C34B3" w:rsidRPr="005C34B3" w:rsidP="005C34B3">
      <w:pPr>
        <w:widowControl w:val="0"/>
        <w:overflowPunct w:val="0"/>
        <w:autoSpaceDE w:val="0"/>
        <w:autoSpaceDN w:val="0"/>
        <w:adjustRightInd w:val="0"/>
        <w:spacing w:line="260" w:lineRule="atLeast"/>
        <w:jc w:val="both"/>
        <w:textAlignment w:val="baseline"/>
        <w:rPr>
          <w:rFonts w:ascii="Times New Roman" w:hAnsi="Times New Roman"/>
          <w:i/>
          <w:noProof/>
          <w:color w:val="000000"/>
        </w:rPr>
      </w:pPr>
      <w:r w:rsidRPr="005C34B3">
        <w:rPr>
          <w:rFonts w:ascii="Times New Roman" w:hAnsi="Times New Roman"/>
          <w:i/>
        </w:rPr>
        <w:t>Rulemaking</w:t>
      </w:r>
      <w:r w:rsidRPr="005C34B3">
        <w:rPr>
          <w:rFonts w:ascii="Times New Roman" w:hAnsi="Times New Roman"/>
          <w:i/>
          <w:noProof/>
          <w:color w:val="000000"/>
        </w:rPr>
        <w:t xml:space="preserve"> Authority 14.202, 120.54(5) FS. Law Implemented 120.54(5)</w:t>
      </w:r>
      <w:r w:rsidRPr="005C34B3">
        <w:rPr>
          <w:rFonts w:ascii="Times New Roman" w:hAnsi="Times New Roman"/>
          <w:i/>
          <w:noProof/>
          <w:color w:val="000000"/>
          <w:u w:val="single"/>
        </w:rPr>
        <w:t>, 120.57(2)</w:t>
      </w:r>
      <w:r w:rsidRPr="005C34B3">
        <w:rPr>
          <w:rFonts w:ascii="Times New Roman" w:hAnsi="Times New Roman"/>
          <w:i/>
          <w:noProof/>
          <w:color w:val="000000"/>
        </w:rPr>
        <w:t xml:space="preserve"> FS. History–New 4-1-97, Amended 3-18-98, 12-24-07, </w:t>
      </w:r>
      <w:r>
        <w:rPr>
          <w:rFonts w:ascii="Times New Roman" w:hAnsi="Times New Roman"/>
          <w:i/>
          <w:noProof/>
          <w:color w:val="000000"/>
          <w:u w:val="single"/>
        </w:rPr>
        <w:t>___________</w:t>
      </w:r>
      <w:r w:rsidRPr="005C34B3">
        <w:rPr>
          <w:rFonts w:ascii="Times New Roman" w:hAnsi="Times New Roman"/>
          <w:i/>
          <w:noProof/>
          <w:color w:val="000000"/>
        </w:rPr>
        <w:t>.</w:t>
      </w:r>
    </w:p>
    <w:p w:rsidR="005C34B3" w:rsidRPr="005C34B3" w:rsidP="005C34B3">
      <w:pPr>
        <w:autoSpaceDE w:val="0"/>
        <w:autoSpaceDN w:val="0"/>
        <w:adjustRightInd w:val="0"/>
        <w:spacing w:line="260" w:lineRule="atLeast"/>
        <w:jc w:val="both"/>
        <w:rPr>
          <w:rFonts w:ascii="Times New Roman" w:hAnsi="Times New Roman"/>
        </w:rPr>
      </w:pPr>
      <w:r w:rsidRPr="005C34B3">
        <w:rPr>
          <w:rFonts w:ascii="Times New Roman" w:hAnsi="Times New Roman"/>
          <w:b/>
          <w:i/>
          <w:u w:val="single"/>
        </w:rPr>
        <w:t>Comment:</w:t>
      </w:r>
      <w:r w:rsidRPr="005C34B3">
        <w:rPr>
          <w:rFonts w:ascii="Times New Roman" w:hAnsi="Times New Roman"/>
          <w:i/>
        </w:rPr>
        <w:t xml:space="preserve"> These amendments designed to add clarity and more closely align this rule with the requirements of Section 120.57(2). The last sentence previously resided in Rule 28-106.304.</w:t>
      </w:r>
    </w:p>
    <w:p w:rsidR="005C34B3" w:rsidRPr="00BB60D6" w:rsidP="00BB60D6">
      <w:pPr>
        <w:autoSpaceDE w:val="0"/>
        <w:autoSpaceDN w:val="0"/>
        <w:adjustRightInd w:val="0"/>
        <w:spacing w:line="260" w:lineRule="atLeast"/>
        <w:jc w:val="both"/>
        <w:rPr>
          <w:rFonts w:ascii="Times New Roman" w:hAnsi="Times New Roman"/>
        </w:rPr>
      </w:pPr>
    </w:p>
    <w:p w:rsidR="00BB60D6" w:rsidP="00BB60D6">
      <w:pPr>
        <w:autoSpaceDE w:val="0"/>
        <w:autoSpaceDN w:val="0"/>
        <w:adjustRightInd w:val="0"/>
        <w:spacing w:line="260" w:lineRule="atLeast"/>
        <w:jc w:val="both"/>
        <w:rPr>
          <w:rFonts w:ascii="Times New Roman" w:hAnsi="Times New Roman"/>
        </w:rPr>
      </w:pPr>
      <w:r w:rsidRPr="00BB60D6">
        <w:rPr>
          <w:rFonts w:ascii="Times New Roman" w:hAnsi="Times New Roman"/>
        </w:rPr>
        <w:t>THE FULL TEXT OF THE PROPOSED RULE IS:</w:t>
      </w:r>
    </w:p>
    <w:p w:rsidR="00BB60D6" w:rsidRPr="00BB60D6" w:rsidP="00BB60D6">
      <w:pPr>
        <w:autoSpaceDE w:val="0"/>
        <w:autoSpaceDN w:val="0"/>
        <w:adjustRightInd w:val="0"/>
        <w:spacing w:line="260" w:lineRule="atLeast"/>
        <w:ind w:firstLine="360"/>
        <w:jc w:val="both"/>
        <w:rPr>
          <w:rFonts w:ascii="Times New Roman" w:hAnsi="Times New Roman"/>
          <w:b/>
        </w:rPr>
      </w:pPr>
      <w:r w:rsidRPr="00BB60D6">
        <w:rPr>
          <w:rFonts w:ascii="Times New Roman" w:hAnsi="Times New Roman"/>
          <w:b/>
          <w:noProof/>
          <w:color w:val="000000"/>
        </w:rPr>
        <w:t>28-106.303 Motions.</w:t>
      </w:r>
    </w:p>
    <w:p w:rsidR="00BB60D6" w:rsidRPr="00BB60D6" w:rsidP="00BB60D6">
      <w:pPr>
        <w:keepNext/>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BB60D6">
        <w:rPr>
          <w:rFonts w:ascii="Times New Roman" w:hAnsi="Times New Roman"/>
          <w:noProof/>
          <w:color w:val="000000"/>
        </w:rPr>
        <w:t>(1) All requests for relief shall be by motion. All motions shall be in writing unless made on the record during a hearing and shall fully state the action requested and the grounds relied upon. The original motion shall be filed with the presiding officer. When time allows, the other parties may, within seven days of service of a written motion, file a response in opposition. No reply to the response shall be permitted unless leave is sought from and given by the presiding officer. Written motions will normally be disposed of after the response period has expired, based on the motion, together with any supporting or opposing memoranda. The presiding officer shall conduct proceedings and enter such orders as are deemed necessary to dispose of issues raised by the motion.</w:t>
      </w:r>
    </w:p>
    <w:p w:rsidR="00BB60D6" w:rsidRPr="00BB60D6" w:rsidP="00BB60D6">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BB60D6">
        <w:rPr>
          <w:rFonts w:ascii="Times New Roman" w:hAnsi="Times New Roman"/>
          <w:noProof/>
          <w:color w:val="000000"/>
        </w:rPr>
        <w:t>(2) All motions, other than a motion to dismiss, shall include a statement that the movant has conferred with all other parties of record and shall state whether any party has an objection to the motion</w:t>
      </w:r>
      <w:r w:rsidRPr="00BB60D6">
        <w:rPr>
          <w:rFonts w:ascii="Times New Roman" w:hAnsi="Times New Roman"/>
          <w:noProof/>
          <w:color w:val="000000"/>
          <w:u w:val="single"/>
        </w:rPr>
        <w:t xml:space="preserve"> and whether any party intends to file a response to the motion</w:t>
      </w:r>
      <w:r w:rsidRPr="00BB60D6">
        <w:rPr>
          <w:rFonts w:ascii="Times New Roman" w:hAnsi="Times New Roman"/>
          <w:noProof/>
          <w:color w:val="000000"/>
        </w:rPr>
        <w:t>.</w:t>
      </w:r>
    </w:p>
    <w:p w:rsidR="00BB60D6" w:rsidRPr="00BB60D6" w:rsidP="00BB60D6">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BB60D6">
        <w:rPr>
          <w:rFonts w:ascii="Times New Roman" w:hAnsi="Times New Roman"/>
          <w:noProof/>
          <w:color w:val="000000"/>
        </w:rPr>
        <w:t>(3) Motions for extension of time shall be filed prior to the expiration of the deadline sought to be extended and shall state good cause for the request.</w:t>
      </w:r>
    </w:p>
    <w:p w:rsidR="00BB60D6" w:rsidRPr="00BB60D6" w:rsidP="00512BE0">
      <w:pPr>
        <w:widowControl w:val="0"/>
        <w:overflowPunct w:val="0"/>
        <w:autoSpaceDE w:val="0"/>
        <w:autoSpaceDN w:val="0"/>
        <w:adjustRightInd w:val="0"/>
        <w:spacing w:line="260" w:lineRule="atLeast"/>
        <w:jc w:val="both"/>
        <w:textAlignment w:val="baseline"/>
        <w:rPr>
          <w:rFonts w:ascii="Times New Roman" w:hAnsi="Times New Roman"/>
          <w:i/>
          <w:noProof/>
          <w:color w:val="000000"/>
        </w:rPr>
      </w:pPr>
      <w:r w:rsidRPr="00BB60D6">
        <w:rPr>
          <w:rFonts w:ascii="Times New Roman" w:hAnsi="Times New Roman"/>
          <w:i/>
        </w:rPr>
        <w:t>Rulemaking</w:t>
      </w:r>
      <w:r w:rsidRPr="00BB60D6">
        <w:rPr>
          <w:rFonts w:ascii="Times New Roman" w:hAnsi="Times New Roman"/>
          <w:i/>
          <w:noProof/>
          <w:color w:val="000000"/>
        </w:rPr>
        <w:t xml:space="preserve"> Authority 14.202, 120.54(5) FS. Law Implemented 120.54(5) FS. History–New 4-1-97, Amended 2-5-13, </w:t>
      </w:r>
      <w:r w:rsidRPr="00512BE0">
        <w:rPr>
          <w:rFonts w:ascii="Times New Roman" w:hAnsi="Times New Roman"/>
          <w:i/>
          <w:noProof/>
          <w:color w:val="000000"/>
          <w:u w:val="single"/>
        </w:rPr>
        <w:t>_____________</w:t>
      </w:r>
      <w:r w:rsidRPr="00BB60D6">
        <w:rPr>
          <w:rFonts w:ascii="Times New Roman" w:hAnsi="Times New Roman"/>
          <w:i/>
          <w:noProof/>
          <w:color w:val="000000"/>
        </w:rPr>
        <w:t>.</w:t>
      </w:r>
    </w:p>
    <w:p w:rsidR="00FB364B" w:rsidRPr="00512BE0" w:rsidP="00512BE0">
      <w:pPr>
        <w:autoSpaceDE w:val="0"/>
        <w:autoSpaceDN w:val="0"/>
        <w:adjustRightInd w:val="0"/>
        <w:spacing w:line="260" w:lineRule="atLeast"/>
        <w:jc w:val="both"/>
        <w:rPr>
          <w:rFonts w:ascii="Times New Roman" w:hAnsi="Times New Roman"/>
          <w:i/>
          <w:u w:val="single"/>
        </w:rPr>
      </w:pPr>
      <w:r w:rsidRPr="00512BE0">
        <w:rPr>
          <w:rFonts w:ascii="Times New Roman" w:hAnsi="Times New Roman"/>
          <w:b/>
          <w:i/>
          <w:u w:val="single"/>
        </w:rPr>
        <w:t>Comment:</w:t>
      </w:r>
      <w:r w:rsidRPr="00512BE0">
        <w:rPr>
          <w:rFonts w:ascii="Times New Roman" w:hAnsi="Times New Roman"/>
          <w:i/>
        </w:rPr>
        <w:t xml:space="preserve"> The proposed change would require parties to indicate in a motion whether any party intends to file a response to that the presiding officer will know whether to wait the time allowed for a response to elapse before ruling on the motion.</w:t>
      </w:r>
    </w:p>
    <w:p w:rsidR="00512BE0" w:rsidP="00512BE0">
      <w:pPr>
        <w:keepNext/>
        <w:widowControl w:val="0"/>
        <w:tabs>
          <w:tab w:val="left" w:pos="360"/>
        </w:tabs>
        <w:overflowPunct w:val="0"/>
        <w:autoSpaceDE w:val="0"/>
        <w:autoSpaceDN w:val="0"/>
        <w:adjustRightInd w:val="0"/>
        <w:spacing w:line="260" w:lineRule="atLeast"/>
        <w:jc w:val="both"/>
        <w:textAlignment w:val="baseline"/>
        <w:outlineLvl w:val="1"/>
        <w:rPr>
          <w:rFonts w:ascii="Times New Roman" w:hAnsi="Times New Roman"/>
        </w:rPr>
      </w:pPr>
    </w:p>
    <w:p w:rsidR="00512BE0" w:rsidRPr="00512BE0" w:rsidP="00512BE0">
      <w:pPr>
        <w:keepNext/>
        <w:widowControl w:val="0"/>
        <w:tabs>
          <w:tab w:val="left" w:pos="360"/>
        </w:tabs>
        <w:overflowPunct w:val="0"/>
        <w:autoSpaceDE w:val="0"/>
        <w:autoSpaceDN w:val="0"/>
        <w:adjustRightInd w:val="0"/>
        <w:spacing w:line="260" w:lineRule="atLeast"/>
        <w:jc w:val="both"/>
        <w:textAlignment w:val="baseline"/>
        <w:outlineLvl w:val="1"/>
        <w:rPr>
          <w:rFonts w:ascii="Times New Roman" w:hAnsi="Times New Roman"/>
          <w:b/>
          <w:strike/>
          <w:noProof/>
          <w:color w:val="000000"/>
        </w:rPr>
      </w:pPr>
      <w:r w:rsidRPr="00512BE0">
        <w:rPr>
          <w:rFonts w:ascii="Times New Roman" w:hAnsi="Times New Roman"/>
        </w:rPr>
        <w:t>THE FULL TEXT OF THE PROPOSED RULE IS:</w:t>
      </w:r>
    </w:p>
    <w:p w:rsidR="00512BE0" w:rsidRPr="00512BE0" w:rsidP="00512BE0">
      <w:pPr>
        <w:keepNext/>
        <w:widowControl w:val="0"/>
        <w:tabs>
          <w:tab w:val="left" w:pos="360"/>
        </w:tabs>
        <w:overflowPunct w:val="0"/>
        <w:autoSpaceDE w:val="0"/>
        <w:autoSpaceDN w:val="0"/>
        <w:adjustRightInd w:val="0"/>
        <w:spacing w:line="260" w:lineRule="atLeast"/>
        <w:ind w:firstLine="360"/>
        <w:jc w:val="both"/>
        <w:textAlignment w:val="baseline"/>
        <w:outlineLvl w:val="1"/>
        <w:rPr>
          <w:rFonts w:ascii="Times New Roman" w:hAnsi="Times New Roman"/>
          <w:b/>
          <w:strike/>
          <w:noProof/>
          <w:color w:val="000000"/>
        </w:rPr>
      </w:pPr>
      <w:r w:rsidRPr="00512BE0">
        <w:rPr>
          <w:rFonts w:ascii="Times New Roman" w:hAnsi="Times New Roman"/>
          <w:b/>
          <w:strike/>
          <w:noProof/>
          <w:color w:val="000000"/>
        </w:rPr>
        <w:t>28-106.304 Continuances.</w:t>
      </w:r>
    </w:p>
    <w:p w:rsidR="00512BE0" w:rsidRPr="00512BE0" w:rsidP="00512BE0">
      <w:pPr>
        <w:keepNext/>
        <w:widowControl w:val="0"/>
        <w:overflowPunct w:val="0"/>
        <w:autoSpaceDE w:val="0"/>
        <w:autoSpaceDN w:val="0"/>
        <w:adjustRightInd w:val="0"/>
        <w:spacing w:line="260" w:lineRule="atLeast"/>
        <w:jc w:val="both"/>
        <w:textAlignment w:val="baseline"/>
        <w:rPr>
          <w:rFonts w:ascii="Times New Roman" w:hAnsi="Times New Roman"/>
          <w:strike/>
          <w:noProof/>
          <w:color w:val="000000"/>
        </w:rPr>
      </w:pPr>
      <w:r w:rsidRPr="00512BE0">
        <w:rPr>
          <w:rFonts w:ascii="Times New Roman" w:hAnsi="Times New Roman"/>
          <w:strike/>
          <w:noProof/>
          <w:color w:val="000000"/>
        </w:rPr>
        <w:t>The presiding officer may grant a continuance of a hearing for good cause shown. Except in cases of emergency, requests for continuance must be made at least five days prior to the date noticed for the hearing.</w:t>
      </w:r>
    </w:p>
    <w:p w:rsidR="00512BE0" w:rsidRPr="00512BE0" w:rsidP="00512BE0">
      <w:pPr>
        <w:widowControl w:val="0"/>
        <w:overflowPunct w:val="0"/>
        <w:autoSpaceDE w:val="0"/>
        <w:autoSpaceDN w:val="0"/>
        <w:adjustRightInd w:val="0"/>
        <w:spacing w:line="260" w:lineRule="atLeast"/>
        <w:jc w:val="both"/>
        <w:textAlignment w:val="baseline"/>
        <w:rPr>
          <w:rFonts w:ascii="Times New Roman" w:hAnsi="Times New Roman"/>
          <w:i/>
          <w:strike/>
          <w:noProof/>
          <w:color w:val="000000"/>
        </w:rPr>
      </w:pPr>
      <w:r w:rsidRPr="00512BE0">
        <w:rPr>
          <w:rFonts w:ascii="Times New Roman" w:hAnsi="Times New Roman"/>
          <w:i/>
          <w:strike/>
        </w:rPr>
        <w:t>Rulemaking</w:t>
      </w:r>
      <w:r w:rsidRPr="00512BE0">
        <w:rPr>
          <w:rFonts w:ascii="Times New Roman" w:hAnsi="Times New Roman"/>
          <w:i/>
          <w:strike/>
          <w:noProof/>
          <w:color w:val="000000"/>
        </w:rPr>
        <w:t xml:space="preserve"> Authority 14.202, 120.54(5) FS. Law Implemented 120.54(5) FS. History–New 4-1-97</w:t>
      </w:r>
      <w:r w:rsidRPr="00512BE0">
        <w:rPr>
          <w:rFonts w:ascii="Times New Roman" w:hAnsi="Times New Roman"/>
          <w:i/>
          <w:noProof/>
          <w:color w:val="000000"/>
          <w:u w:val="single"/>
        </w:rPr>
        <w:t>, Repealed</w:t>
      </w:r>
      <w:r>
        <w:rPr>
          <w:rFonts w:ascii="Times New Roman" w:hAnsi="Times New Roman"/>
          <w:i/>
          <w:noProof/>
          <w:color w:val="000000"/>
          <w:u w:val="single"/>
        </w:rPr>
        <w:t xml:space="preserve"> ______________</w:t>
      </w:r>
      <w:r w:rsidRPr="00512BE0">
        <w:rPr>
          <w:rFonts w:ascii="Times New Roman" w:hAnsi="Times New Roman"/>
          <w:i/>
          <w:noProof/>
          <w:color w:val="000000"/>
        </w:rPr>
        <w:t>.</w:t>
      </w:r>
    </w:p>
    <w:p w:rsidR="00512BE0" w:rsidP="00512BE0">
      <w:pPr>
        <w:widowControl w:val="0"/>
        <w:overflowPunct w:val="0"/>
        <w:autoSpaceDE w:val="0"/>
        <w:autoSpaceDN w:val="0"/>
        <w:adjustRightInd w:val="0"/>
        <w:spacing w:line="260" w:lineRule="atLeast"/>
        <w:jc w:val="both"/>
        <w:textAlignment w:val="baseline"/>
        <w:rPr>
          <w:rFonts w:ascii="Times New Roman" w:hAnsi="Times New Roman"/>
          <w:i/>
          <w:noProof/>
          <w:color w:val="000000"/>
        </w:rPr>
      </w:pPr>
      <w:r w:rsidRPr="00512BE0">
        <w:rPr>
          <w:rFonts w:ascii="Times New Roman" w:hAnsi="Times New Roman"/>
          <w:b/>
          <w:i/>
          <w:noProof/>
          <w:color w:val="000000"/>
          <w:u w:val="single"/>
        </w:rPr>
        <w:t>Comment:</w:t>
      </w:r>
      <w:r w:rsidRPr="00512BE0">
        <w:rPr>
          <w:rFonts w:ascii="Times New Roman" w:hAnsi="Times New Roman"/>
          <w:i/>
          <w:noProof/>
          <w:color w:val="000000"/>
        </w:rPr>
        <w:t xml:space="preserve"> This Rule was moved to Rule 28-106.302(3).</w:t>
      </w:r>
    </w:p>
    <w:p w:rsidR="00512BE0" w:rsidRPr="00512BE0" w:rsidP="00512BE0">
      <w:pPr>
        <w:widowControl w:val="0"/>
        <w:overflowPunct w:val="0"/>
        <w:autoSpaceDE w:val="0"/>
        <w:autoSpaceDN w:val="0"/>
        <w:adjustRightInd w:val="0"/>
        <w:spacing w:line="260" w:lineRule="atLeast"/>
        <w:jc w:val="both"/>
        <w:textAlignment w:val="baseline"/>
        <w:rPr>
          <w:rFonts w:ascii="Times New Roman" w:hAnsi="Times New Roman"/>
          <w:i/>
          <w:noProof/>
          <w:color w:val="000000"/>
        </w:rPr>
      </w:pPr>
    </w:p>
    <w:p w:rsidR="00512BE0" w:rsidP="00512BE0">
      <w:pPr>
        <w:spacing w:line="260" w:lineRule="atLeast"/>
        <w:jc w:val="both"/>
        <w:rPr>
          <w:rFonts w:ascii="Times New Roman" w:hAnsi="Times New Roman"/>
          <w:strike/>
        </w:rPr>
      </w:pPr>
      <w:r w:rsidRPr="00512BE0">
        <w:rPr>
          <w:rFonts w:ascii="Times New Roman" w:hAnsi="Times New Roman"/>
        </w:rPr>
        <w:t>THE FULL TEXT OF THE PROPOSED RULE IS:</w:t>
      </w:r>
    </w:p>
    <w:p w:rsidR="00512BE0" w:rsidRPr="00512BE0" w:rsidP="00512BE0">
      <w:pPr>
        <w:spacing w:line="260" w:lineRule="atLeast"/>
        <w:ind w:firstLine="360"/>
        <w:jc w:val="both"/>
        <w:rPr>
          <w:rFonts w:ascii="Times New Roman" w:hAnsi="Times New Roman"/>
          <w:b/>
          <w:strike/>
        </w:rPr>
      </w:pPr>
      <w:r w:rsidRPr="00512BE0">
        <w:rPr>
          <w:rFonts w:ascii="Times New Roman" w:hAnsi="Times New Roman"/>
          <w:b/>
          <w:color w:val="000000"/>
        </w:rPr>
        <w:t>28-106.305</w:t>
      </w:r>
      <w:r w:rsidRPr="00512BE0">
        <w:rPr>
          <w:rFonts w:ascii="Times New Roman" w:hAnsi="Times New Roman"/>
          <w:b/>
        </w:rPr>
        <w:t xml:space="preserve"> Conduct of Proceedings</w:t>
      </w:r>
      <w:r w:rsidRPr="00512BE0">
        <w:rPr>
          <w:rFonts w:ascii="Times New Roman" w:hAnsi="Times New Roman"/>
          <w:b/>
          <w:noProof/>
          <w:color w:val="000000"/>
        </w:rPr>
        <w:t>.</w:t>
      </w:r>
    </w:p>
    <w:p w:rsidR="00512BE0" w:rsidRPr="00512BE0" w:rsidP="00512BE0">
      <w:pPr>
        <w:keepNext/>
        <w:widowControl w:val="0"/>
        <w:tabs>
          <w:tab w:val="left" w:pos="360"/>
        </w:tabs>
        <w:overflowPunct w:val="0"/>
        <w:autoSpaceDE w:val="0"/>
        <w:autoSpaceDN w:val="0"/>
        <w:adjustRightInd w:val="0"/>
        <w:spacing w:line="260" w:lineRule="atLeast"/>
        <w:jc w:val="both"/>
        <w:textAlignment w:val="baseline"/>
        <w:rPr>
          <w:rFonts w:ascii="Times New Roman" w:hAnsi="Times New Roman"/>
          <w:noProof/>
          <w:color w:val="000000"/>
        </w:rPr>
      </w:pPr>
      <w:r w:rsidRPr="00512BE0">
        <w:rPr>
          <w:rFonts w:ascii="Times New Roman" w:hAnsi="Times New Roman"/>
          <w:noProof/>
          <w:color w:val="000000"/>
        </w:rPr>
        <w:t xml:space="preserve">The presiding officer before whom a </w:t>
      </w:r>
      <w:r w:rsidRPr="00512BE0">
        <w:rPr>
          <w:rFonts w:ascii="Times New Roman" w:hAnsi="Times New Roman"/>
          <w:noProof/>
          <w:color w:val="000000"/>
          <w:u w:val="single"/>
        </w:rPr>
        <w:t>proceeding</w:t>
      </w:r>
      <w:r w:rsidRPr="00512BE0">
        <w:rPr>
          <w:rFonts w:ascii="Times New Roman" w:hAnsi="Times New Roman"/>
          <w:strike/>
          <w:noProof/>
          <w:color w:val="000000"/>
        </w:rPr>
        <w:t>case</w:t>
      </w:r>
      <w:r w:rsidRPr="00512BE0">
        <w:rPr>
          <w:rFonts w:ascii="Times New Roman" w:hAnsi="Times New Roman"/>
          <w:noProof/>
          <w:color w:val="000000"/>
        </w:rPr>
        <w:t xml:space="preserve"> is pending may issue any orders necessary </w:t>
      </w:r>
      <w:r w:rsidRPr="00512BE0">
        <w:rPr>
          <w:rFonts w:ascii="Times New Roman" w:hAnsi="Times New Roman"/>
          <w:strike/>
          <w:noProof/>
          <w:color w:val="000000"/>
        </w:rPr>
        <w:t xml:space="preserve">to effectuate discovery, </w:t>
      </w:r>
      <w:r w:rsidRPr="00512BE0">
        <w:rPr>
          <w:rFonts w:ascii="Times New Roman" w:hAnsi="Times New Roman"/>
          <w:noProof/>
          <w:color w:val="000000"/>
        </w:rPr>
        <w:t>to prevent delay</w:t>
      </w:r>
      <w:r w:rsidRPr="00512BE0">
        <w:rPr>
          <w:rFonts w:ascii="Times New Roman" w:hAnsi="Times New Roman"/>
          <w:strike/>
          <w:noProof/>
          <w:color w:val="000000"/>
        </w:rPr>
        <w:t>,</w:t>
      </w:r>
      <w:r w:rsidRPr="00512BE0">
        <w:rPr>
          <w:rFonts w:ascii="Times New Roman" w:hAnsi="Times New Roman"/>
          <w:noProof/>
          <w:color w:val="000000"/>
        </w:rPr>
        <w:t xml:space="preserve"> and to promote the just, speedy, and inexpensive determination of all aspects of the </w:t>
      </w:r>
      <w:r w:rsidRPr="00512BE0">
        <w:rPr>
          <w:rFonts w:ascii="Times New Roman" w:hAnsi="Times New Roman"/>
          <w:strike/>
          <w:noProof/>
          <w:color w:val="000000"/>
        </w:rPr>
        <w:t xml:space="preserve">case, including bifurcating the </w:t>
      </w:r>
      <w:r w:rsidRPr="00512BE0">
        <w:rPr>
          <w:rFonts w:ascii="Times New Roman" w:hAnsi="Times New Roman"/>
          <w:noProof/>
          <w:color w:val="000000"/>
        </w:rPr>
        <w:t>proceeding.</w:t>
      </w:r>
    </w:p>
    <w:p w:rsidR="00512BE0" w:rsidRPr="00512BE0" w:rsidP="00512BE0">
      <w:pPr>
        <w:widowControl w:val="0"/>
        <w:overflowPunct w:val="0"/>
        <w:autoSpaceDE w:val="0"/>
        <w:autoSpaceDN w:val="0"/>
        <w:adjustRightInd w:val="0"/>
        <w:spacing w:line="260" w:lineRule="atLeast"/>
        <w:jc w:val="both"/>
        <w:textAlignment w:val="baseline"/>
        <w:rPr>
          <w:rFonts w:ascii="Times New Roman" w:hAnsi="Times New Roman"/>
          <w:i/>
          <w:noProof/>
          <w:color w:val="000000"/>
        </w:rPr>
      </w:pPr>
      <w:r w:rsidRPr="00512BE0">
        <w:rPr>
          <w:rFonts w:ascii="Times New Roman" w:hAnsi="Times New Roman"/>
          <w:i/>
        </w:rPr>
        <w:t>Rulemaking</w:t>
      </w:r>
      <w:r w:rsidRPr="00512BE0">
        <w:rPr>
          <w:rFonts w:ascii="Times New Roman" w:hAnsi="Times New Roman"/>
          <w:i/>
          <w:noProof/>
          <w:color w:val="000000"/>
        </w:rPr>
        <w:t xml:space="preserve"> Authority 14.202, 120.54(5) FS. Law Implemented 120.54(5) FS. History–New 4-1-97, Amended 1-15-07</w:t>
      </w:r>
      <w:r>
        <w:rPr>
          <w:rFonts w:ascii="Times New Roman" w:hAnsi="Times New Roman"/>
          <w:i/>
          <w:noProof/>
          <w:color w:val="000000"/>
        </w:rPr>
        <w:t>, _______________</w:t>
      </w:r>
      <w:r w:rsidRPr="00512BE0">
        <w:rPr>
          <w:rFonts w:ascii="Times New Roman" w:hAnsi="Times New Roman"/>
          <w:i/>
          <w:noProof/>
          <w:color w:val="000000"/>
        </w:rPr>
        <w:t>.</w:t>
      </w:r>
    </w:p>
    <w:p w:rsidR="00512BE0" w:rsidRPr="00512BE0" w:rsidP="00512BE0">
      <w:pPr>
        <w:spacing w:line="260" w:lineRule="atLeast"/>
        <w:jc w:val="both"/>
        <w:rPr>
          <w:rFonts w:ascii="Times New Roman" w:hAnsi="Times New Roman"/>
          <w:i/>
        </w:rPr>
      </w:pPr>
      <w:r w:rsidRPr="00512BE0">
        <w:rPr>
          <w:rFonts w:ascii="Times New Roman" w:hAnsi="Times New Roman"/>
          <w:b/>
          <w:i/>
          <w:u w:val="single"/>
        </w:rPr>
        <w:t>Comment:</w:t>
      </w:r>
      <w:r w:rsidRPr="00512BE0">
        <w:rPr>
          <w:rFonts w:ascii="Times New Roman" w:hAnsi="Times New Roman"/>
          <w:i/>
        </w:rPr>
        <w:t xml:space="preserve"> Reference to case changed to proceeding for clarity. References to bifurcation and discovery eliminated as unnecessary in informal proceedings.</w:t>
      </w:r>
    </w:p>
    <w:p w:rsidR="00512BE0" w:rsidRPr="00512BE0" w:rsidP="00512BE0">
      <w:pPr>
        <w:spacing w:line="260" w:lineRule="atLeast"/>
        <w:jc w:val="both"/>
        <w:rPr>
          <w:rFonts w:ascii="Times New Roman" w:hAnsi="Times New Roman"/>
        </w:rPr>
      </w:pPr>
    </w:p>
    <w:p w:rsidR="00512BE0" w:rsidP="00512BE0">
      <w:pPr>
        <w:spacing w:line="260" w:lineRule="atLeast"/>
        <w:jc w:val="both"/>
        <w:rPr>
          <w:rFonts w:ascii="Times New Roman" w:hAnsi="Times New Roman"/>
          <w:i/>
        </w:rPr>
      </w:pPr>
      <w:r w:rsidRPr="00512BE0">
        <w:rPr>
          <w:rFonts w:ascii="Times New Roman" w:hAnsi="Times New Roman"/>
        </w:rPr>
        <w:t>THE FULL TEXT OF THE PROPOSED RULE IS:</w:t>
      </w:r>
    </w:p>
    <w:p w:rsidR="00512BE0" w:rsidRPr="00512BE0" w:rsidP="00512BE0">
      <w:pPr>
        <w:spacing w:line="260" w:lineRule="atLeast"/>
        <w:ind w:firstLine="360"/>
        <w:jc w:val="both"/>
        <w:rPr>
          <w:rFonts w:ascii="Times New Roman" w:hAnsi="Times New Roman"/>
          <w:i/>
        </w:rPr>
      </w:pPr>
      <w:r w:rsidRPr="00512BE0">
        <w:rPr>
          <w:rFonts w:ascii="Times New Roman" w:hAnsi="Times New Roman"/>
          <w:b/>
          <w:noProof/>
          <w:color w:val="000000"/>
        </w:rPr>
        <w:t>28-106.306 Recordation.</w:t>
      </w:r>
    </w:p>
    <w:p w:rsidR="00512BE0" w:rsidRPr="00512BE0" w:rsidP="00512BE0">
      <w:pPr>
        <w:keepNext/>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u w:val="single"/>
        </w:rPr>
      </w:pPr>
      <w:r w:rsidRPr="00512BE0">
        <w:rPr>
          <w:rFonts w:ascii="Times New Roman" w:hAnsi="Times New Roman"/>
          <w:noProof/>
          <w:color w:val="000000"/>
        </w:rPr>
        <w:t xml:space="preserve">(1) </w:t>
      </w:r>
      <w:r w:rsidRPr="00512BE0">
        <w:rPr>
          <w:rFonts w:ascii="Times New Roman" w:hAnsi="Times New Roman"/>
          <w:strike/>
          <w:noProof/>
          <w:color w:val="000000"/>
        </w:rPr>
        <w:t>Responsibility for preserving the testimony at final hearings shall be that of t</w:t>
      </w:r>
      <w:r w:rsidRPr="00512BE0">
        <w:rPr>
          <w:rFonts w:ascii="Times New Roman" w:hAnsi="Times New Roman"/>
          <w:noProof/>
          <w:color w:val="000000"/>
          <w:u w:val="single"/>
        </w:rPr>
        <w:t>T</w:t>
      </w:r>
      <w:r w:rsidRPr="00512BE0">
        <w:rPr>
          <w:rFonts w:ascii="Times New Roman" w:hAnsi="Times New Roman"/>
          <w:noProof/>
          <w:color w:val="000000"/>
        </w:rPr>
        <w:t>he agency responsible for taking final agency action</w:t>
      </w:r>
      <w:r w:rsidRPr="00512BE0">
        <w:rPr>
          <w:rFonts w:ascii="Times New Roman" w:hAnsi="Times New Roman"/>
          <w:strike/>
          <w:noProof/>
          <w:color w:val="000000"/>
        </w:rPr>
        <w:t>. Proceedings</w:t>
      </w:r>
      <w:r w:rsidRPr="00512BE0">
        <w:rPr>
          <w:rFonts w:ascii="Times New Roman" w:hAnsi="Times New Roman"/>
          <w:noProof/>
          <w:color w:val="000000"/>
          <w:u w:val="single"/>
        </w:rPr>
        <w:t>shall ensure that any informal hearings</w:t>
      </w:r>
      <w:r w:rsidRPr="00512BE0">
        <w:rPr>
          <w:rFonts w:ascii="Times New Roman" w:hAnsi="Times New Roman"/>
          <w:noProof/>
          <w:color w:val="000000"/>
        </w:rPr>
        <w:t xml:space="preserve"> </w:t>
      </w:r>
      <w:r w:rsidRPr="00512BE0">
        <w:rPr>
          <w:rFonts w:ascii="Times New Roman" w:hAnsi="Times New Roman"/>
          <w:strike/>
          <w:noProof/>
          <w:color w:val="000000"/>
        </w:rPr>
        <w:t>shall be</w:t>
      </w:r>
      <w:r w:rsidRPr="00512BE0">
        <w:rPr>
          <w:rFonts w:ascii="Times New Roman" w:hAnsi="Times New Roman"/>
          <w:noProof/>
          <w:color w:val="000000"/>
        </w:rPr>
        <w:t xml:space="preserve"> </w:t>
      </w:r>
      <w:r w:rsidRPr="00512BE0">
        <w:rPr>
          <w:rFonts w:ascii="Times New Roman" w:hAnsi="Times New Roman"/>
          <w:noProof/>
          <w:color w:val="000000"/>
          <w:u w:val="single"/>
        </w:rPr>
        <w:t xml:space="preserve">are </w:t>
      </w:r>
      <w:r w:rsidRPr="00512BE0">
        <w:rPr>
          <w:rFonts w:ascii="Times New Roman" w:hAnsi="Times New Roman"/>
          <w:noProof/>
          <w:color w:val="000000"/>
        </w:rPr>
        <w:t>recorded by a certified court reporter or by recording instruments.</w:t>
      </w:r>
      <w:r w:rsidRPr="00512BE0">
        <w:rPr>
          <w:rFonts w:ascii="Times New Roman" w:hAnsi="Times New Roman"/>
          <w:noProof/>
          <w:color w:val="000000"/>
          <w:u w:val="single"/>
        </w:rPr>
        <w:t xml:space="preserve"> The agency shall serve on all parties written notice of the method of recordation not later than 7 days before the scheduled commencement of the informal hearing.</w:t>
      </w:r>
    </w:p>
    <w:p w:rsidR="00512BE0" w:rsidRPr="00512BE0" w:rsidP="00512BE0">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strike/>
          <w:noProof/>
          <w:color w:val="000000"/>
        </w:rPr>
      </w:pPr>
      <w:r w:rsidRPr="00512BE0">
        <w:rPr>
          <w:rFonts w:ascii="Times New Roman" w:hAnsi="Times New Roman"/>
          <w:noProof/>
          <w:color w:val="000000"/>
        </w:rPr>
        <w:t xml:space="preserve">(2) Any party to a </w:t>
      </w:r>
      <w:r w:rsidRPr="00512BE0">
        <w:rPr>
          <w:rFonts w:ascii="Times New Roman" w:hAnsi="Times New Roman"/>
          <w:noProof/>
          <w:color w:val="000000"/>
          <w:u w:val="single"/>
        </w:rPr>
        <w:t>proceeding</w:t>
      </w:r>
      <w:r w:rsidRPr="00512BE0">
        <w:rPr>
          <w:rFonts w:ascii="Times New Roman" w:hAnsi="Times New Roman"/>
          <w:strike/>
          <w:noProof/>
          <w:color w:val="000000"/>
        </w:rPr>
        <w:t>hearing</w:t>
      </w:r>
      <w:r w:rsidRPr="00512BE0">
        <w:rPr>
          <w:rFonts w:ascii="Times New Roman" w:hAnsi="Times New Roman"/>
          <w:noProof/>
          <w:color w:val="000000"/>
        </w:rPr>
        <w:t xml:space="preserve"> may, at its own expense, provide a certified court reporter </w:t>
      </w:r>
      <w:r w:rsidRPr="00512BE0">
        <w:rPr>
          <w:rFonts w:ascii="Times New Roman" w:hAnsi="Times New Roman"/>
          <w:noProof/>
          <w:color w:val="000000"/>
          <w:u w:val="single"/>
        </w:rPr>
        <w:t xml:space="preserve">for a hearing </w:t>
      </w:r>
      <w:r w:rsidRPr="00512BE0">
        <w:rPr>
          <w:rFonts w:ascii="Times New Roman" w:hAnsi="Times New Roman"/>
          <w:noProof/>
          <w:color w:val="000000"/>
        </w:rPr>
        <w:t>if the agency does not. The presiding officer may provide a certified court reporter. At hearings reported by a court reporter, any party who wishes a transcript of the testimony shall order the same at its own expense. If a court reporter records the proceedings, the recordation shall become the official transcript.</w:t>
      </w:r>
    </w:p>
    <w:p w:rsidR="00512BE0" w:rsidRPr="00512BE0" w:rsidP="00512BE0">
      <w:pPr>
        <w:widowControl w:val="0"/>
        <w:overflowPunct w:val="0"/>
        <w:autoSpaceDE w:val="0"/>
        <w:autoSpaceDN w:val="0"/>
        <w:adjustRightInd w:val="0"/>
        <w:spacing w:line="260" w:lineRule="atLeast"/>
        <w:jc w:val="both"/>
        <w:textAlignment w:val="baseline"/>
        <w:rPr>
          <w:rFonts w:ascii="Times New Roman" w:hAnsi="Times New Roman"/>
          <w:i/>
          <w:noProof/>
          <w:color w:val="000000"/>
        </w:rPr>
      </w:pPr>
      <w:r w:rsidRPr="00512BE0">
        <w:rPr>
          <w:rFonts w:ascii="Times New Roman" w:hAnsi="Times New Roman"/>
          <w:i/>
        </w:rPr>
        <w:t>Rulemaking</w:t>
      </w:r>
      <w:r w:rsidRPr="00512BE0">
        <w:rPr>
          <w:rFonts w:ascii="Times New Roman" w:hAnsi="Times New Roman"/>
          <w:i/>
          <w:noProof/>
          <w:color w:val="000000"/>
        </w:rPr>
        <w:t xml:space="preserve"> Authority 14.202, 120.54(5) FS. Law Implemented 120.54(5) FS. History–New 4-1-97, Amended 3-18-98</w:t>
      </w:r>
      <w:r w:rsidRPr="00512BE0">
        <w:rPr>
          <w:rFonts w:ascii="Times New Roman" w:hAnsi="Times New Roman"/>
          <w:i/>
          <w:noProof/>
          <w:color w:val="000000"/>
          <w:u w:val="single"/>
        </w:rPr>
        <w:t>,</w:t>
      </w:r>
      <w:r>
        <w:rPr>
          <w:rFonts w:ascii="Times New Roman" w:hAnsi="Times New Roman"/>
          <w:i/>
          <w:noProof/>
          <w:color w:val="000000"/>
          <w:u w:val="single"/>
        </w:rPr>
        <w:t>____________</w:t>
      </w:r>
      <w:r w:rsidRPr="00512BE0">
        <w:rPr>
          <w:rFonts w:ascii="Times New Roman" w:hAnsi="Times New Roman"/>
          <w:i/>
          <w:noProof/>
          <w:color w:val="000000"/>
        </w:rPr>
        <w:t>.</w:t>
      </w:r>
    </w:p>
    <w:p w:rsidR="00512BE0" w:rsidRPr="00512BE0" w:rsidP="00512BE0">
      <w:pPr>
        <w:spacing w:line="260" w:lineRule="atLeast"/>
        <w:jc w:val="both"/>
        <w:rPr>
          <w:rFonts w:ascii="Times New Roman" w:hAnsi="Times New Roman"/>
          <w:i/>
        </w:rPr>
      </w:pPr>
      <w:r w:rsidRPr="00512BE0">
        <w:rPr>
          <w:rFonts w:ascii="Times New Roman" w:hAnsi="Times New Roman"/>
          <w:b/>
          <w:i/>
          <w:u w:val="single"/>
        </w:rPr>
        <w:t>Comment:</w:t>
      </w:r>
      <w:r w:rsidRPr="00512BE0">
        <w:rPr>
          <w:rFonts w:ascii="Times New Roman" w:hAnsi="Times New Roman"/>
          <w:i/>
        </w:rPr>
        <w:t xml:space="preserve"> Requires a notice of recordation in a manner consistent with the existing requirement for same in formal proceedings (Rule 28-106.204(2).</w:t>
      </w:r>
    </w:p>
    <w:p w:rsidR="00512BE0" w:rsidP="00512BE0">
      <w:pPr>
        <w:spacing w:line="260" w:lineRule="atLeast"/>
        <w:jc w:val="both"/>
        <w:rPr>
          <w:rFonts w:ascii="Times New Roman" w:hAnsi="Times New Roman"/>
          <w:i/>
        </w:rPr>
      </w:pPr>
    </w:p>
    <w:p w:rsidR="00512BE0" w:rsidP="00512BE0">
      <w:pPr>
        <w:spacing w:line="260" w:lineRule="atLeast"/>
        <w:jc w:val="both"/>
        <w:rPr>
          <w:rFonts w:ascii="Times New Roman" w:hAnsi="Times New Roman"/>
          <w:i/>
        </w:rPr>
      </w:pPr>
      <w:r w:rsidRPr="00512BE0">
        <w:rPr>
          <w:rFonts w:ascii="Times New Roman" w:hAnsi="Times New Roman"/>
        </w:rPr>
        <w:t>THE FULL TEXT OF THE PROPOSED RULE IS:</w:t>
      </w:r>
    </w:p>
    <w:p w:rsidR="00512BE0" w:rsidRPr="00512BE0" w:rsidP="00512BE0">
      <w:pPr>
        <w:spacing w:line="260" w:lineRule="atLeast"/>
        <w:ind w:firstLine="360"/>
        <w:jc w:val="both"/>
        <w:rPr>
          <w:rFonts w:ascii="Times New Roman" w:hAnsi="Times New Roman"/>
          <w:i/>
        </w:rPr>
      </w:pPr>
      <w:r w:rsidRPr="00512BE0">
        <w:rPr>
          <w:rFonts w:ascii="Times New Roman" w:hAnsi="Times New Roman"/>
          <w:b/>
          <w:strike/>
          <w:noProof/>
          <w:color w:val="000000"/>
        </w:rPr>
        <w:t>28-106.307 Post-Hearing Submittals.</w:t>
      </w:r>
    </w:p>
    <w:p w:rsidR="00512BE0" w:rsidRPr="00512BE0" w:rsidP="00512BE0">
      <w:pPr>
        <w:keepNext/>
        <w:widowControl w:val="0"/>
        <w:overflowPunct w:val="0"/>
        <w:autoSpaceDE w:val="0"/>
        <w:autoSpaceDN w:val="0"/>
        <w:adjustRightInd w:val="0"/>
        <w:spacing w:line="260" w:lineRule="atLeast"/>
        <w:jc w:val="both"/>
        <w:textAlignment w:val="baseline"/>
        <w:rPr>
          <w:rFonts w:ascii="Times New Roman" w:hAnsi="Times New Roman"/>
          <w:strike/>
          <w:noProof/>
          <w:color w:val="000000"/>
        </w:rPr>
      </w:pPr>
      <w:r w:rsidRPr="00512BE0">
        <w:rPr>
          <w:rFonts w:ascii="Times New Roman" w:hAnsi="Times New Roman"/>
          <w:strike/>
          <w:noProof/>
          <w:color w:val="000000"/>
        </w:rPr>
        <w:t>The presiding officer may permit all parties to submit proposed findings of fact, conclusions of law, orders, and memoranda on the issues within a time designated by the presiding officer. Unless authorized by the presiding officer, proposed orders shall be limited to 40 pages.</w:t>
      </w:r>
    </w:p>
    <w:p w:rsidR="00512BE0" w:rsidRPr="00512BE0" w:rsidP="00512BE0">
      <w:pPr>
        <w:widowControl w:val="0"/>
        <w:overflowPunct w:val="0"/>
        <w:autoSpaceDE w:val="0"/>
        <w:autoSpaceDN w:val="0"/>
        <w:adjustRightInd w:val="0"/>
        <w:spacing w:line="260" w:lineRule="atLeast"/>
        <w:jc w:val="both"/>
        <w:textAlignment w:val="baseline"/>
        <w:rPr>
          <w:rFonts w:ascii="Times New Roman" w:hAnsi="Times New Roman"/>
          <w:i/>
          <w:strike/>
          <w:noProof/>
          <w:color w:val="000000"/>
        </w:rPr>
      </w:pPr>
      <w:r w:rsidRPr="00512BE0">
        <w:rPr>
          <w:rFonts w:ascii="Times New Roman" w:hAnsi="Times New Roman"/>
          <w:i/>
          <w:strike/>
        </w:rPr>
        <w:t>Rulemaking</w:t>
      </w:r>
      <w:r w:rsidRPr="00512BE0">
        <w:rPr>
          <w:rFonts w:ascii="Times New Roman" w:hAnsi="Times New Roman"/>
          <w:i/>
          <w:strike/>
          <w:noProof/>
          <w:color w:val="000000"/>
        </w:rPr>
        <w:t xml:space="preserve"> Authority 14.202, 120.54(5) FS. Law Implemented 120.54(5) FS. History–New 4-1-97</w:t>
      </w:r>
      <w:r w:rsidRPr="00512BE0">
        <w:rPr>
          <w:rFonts w:ascii="Times New Roman" w:hAnsi="Times New Roman"/>
          <w:i/>
          <w:noProof/>
          <w:color w:val="000000"/>
        </w:rPr>
        <w:t>, Repealed _________.</w:t>
      </w:r>
    </w:p>
    <w:p w:rsidR="00512BE0" w:rsidRPr="00512BE0" w:rsidP="00512BE0">
      <w:pPr>
        <w:autoSpaceDE w:val="0"/>
        <w:autoSpaceDN w:val="0"/>
        <w:adjustRightInd w:val="0"/>
        <w:spacing w:line="260" w:lineRule="atLeast"/>
        <w:jc w:val="both"/>
        <w:rPr>
          <w:rFonts w:ascii="Times New Roman" w:hAnsi="Times New Roman"/>
          <w:i/>
        </w:rPr>
      </w:pPr>
      <w:r w:rsidRPr="00512BE0">
        <w:rPr>
          <w:rFonts w:ascii="Times New Roman" w:hAnsi="Times New Roman"/>
          <w:b/>
          <w:i/>
          <w:u w:val="single"/>
        </w:rPr>
        <w:t>Comment:</w:t>
      </w:r>
      <w:r w:rsidRPr="00512BE0">
        <w:rPr>
          <w:rFonts w:ascii="Times New Roman" w:hAnsi="Times New Roman"/>
          <w:i/>
        </w:rPr>
        <w:t xml:space="preserve"> Deleted for lack of a law to implement. The statutory authority for proposed findings of facts and orders is found only in Section 120.57(1)(b).</w:t>
      </w:r>
    </w:p>
    <w:p w:rsidR="00512BE0" w:rsidRPr="00512BE0" w:rsidP="00512BE0">
      <w:pPr>
        <w:autoSpaceDE w:val="0"/>
        <w:autoSpaceDN w:val="0"/>
        <w:adjustRightInd w:val="0"/>
        <w:spacing w:line="260" w:lineRule="atLeast"/>
        <w:jc w:val="both"/>
        <w:rPr>
          <w:rFonts w:ascii="Times New Roman" w:hAnsi="Times New Roman"/>
        </w:rPr>
      </w:pPr>
    </w:p>
    <w:p w:rsidR="006D72D2" w:rsidRPr="00512BE0" w:rsidP="00512BE0">
      <w:pPr>
        <w:autoSpaceDE w:val="0"/>
        <w:autoSpaceDN w:val="0"/>
        <w:adjustRightInd w:val="0"/>
        <w:spacing w:line="260" w:lineRule="atLeast"/>
        <w:jc w:val="both"/>
        <w:rPr>
          <w:rFonts w:ascii="Times New Roman" w:hAnsi="Times New Roman"/>
        </w:rPr>
      </w:pPr>
      <w:r w:rsidRPr="00512BE0">
        <w:rPr>
          <w:rFonts w:ascii="Times New Roman" w:hAnsi="Times New Roman"/>
        </w:rPr>
        <w:t>THE FULL TEXT OF THE PROPOSED RULE IS:</w:t>
      </w:r>
    </w:p>
    <w:p w:rsidR="002F2C3F" w:rsidRPr="00512BE0" w:rsidP="00512BE0">
      <w:pPr>
        <w:spacing w:line="260" w:lineRule="atLeast"/>
        <w:ind w:firstLine="360"/>
        <w:jc w:val="both"/>
        <w:rPr>
          <w:rFonts w:ascii="Times New Roman" w:eastAsia="Calibri" w:hAnsi="Times New Roman"/>
          <w:b/>
        </w:rPr>
      </w:pPr>
      <w:r w:rsidRPr="00512BE0">
        <w:rPr>
          <w:rFonts w:ascii="Times New Roman" w:eastAsia="Calibri" w:hAnsi="Times New Roman"/>
          <w:b/>
        </w:rPr>
        <w:t>28-106.501 Emergency Action.</w:t>
      </w:r>
    </w:p>
    <w:p w:rsidR="002F2C3F" w:rsidRPr="00512BE0" w:rsidP="00512BE0">
      <w:pPr>
        <w:spacing w:line="260" w:lineRule="atLeast"/>
        <w:ind w:firstLine="360"/>
        <w:jc w:val="both"/>
        <w:rPr>
          <w:rFonts w:ascii="Times New Roman" w:eastAsia="Calibri" w:hAnsi="Times New Roman"/>
        </w:rPr>
      </w:pPr>
      <w:r w:rsidRPr="00512BE0">
        <w:rPr>
          <w:rFonts w:ascii="Times New Roman" w:eastAsia="Calibri" w:hAnsi="Times New Roman"/>
        </w:rPr>
        <w:t xml:space="preserve">(1)  </w:t>
      </w:r>
      <w:r w:rsidRPr="00512BE0" w:rsidR="00806436">
        <w:rPr>
          <w:rFonts w:ascii="Times New Roman" w:eastAsia="Calibri" w:hAnsi="Times New Roman"/>
        </w:rPr>
        <w:t>through (2) No change</w:t>
      </w:r>
      <w:r w:rsidRPr="00512BE0">
        <w:rPr>
          <w:rFonts w:ascii="Times New Roman" w:eastAsia="Calibri" w:hAnsi="Times New Roman"/>
        </w:rPr>
        <w:t>.</w:t>
      </w:r>
    </w:p>
    <w:p w:rsidR="002F2C3F" w:rsidRPr="004B7DCA" w:rsidP="00512BE0">
      <w:pPr>
        <w:spacing w:line="260" w:lineRule="atLeast"/>
        <w:ind w:firstLine="360"/>
        <w:jc w:val="both"/>
        <w:rPr>
          <w:rFonts w:ascii="Times New Roman" w:eastAsia="Calibri" w:hAnsi="Times New Roman"/>
        </w:rPr>
      </w:pPr>
      <w:r w:rsidRPr="00512BE0">
        <w:rPr>
          <w:rFonts w:ascii="Times New Roman" w:eastAsia="Calibri" w:hAnsi="Times New Roman"/>
        </w:rPr>
        <w:t xml:space="preserve">(3) In the case of the emergency suspension, limitation, or restriction of a license, unless otherwise provided by law, </w:t>
      </w:r>
      <w:r w:rsidRPr="00512BE0">
        <w:rPr>
          <w:rFonts w:ascii="Times New Roman" w:eastAsia="Calibri" w:hAnsi="Times New Roman"/>
          <w:strike/>
        </w:rPr>
        <w:t>within 20 days after</w:t>
      </w:r>
      <w:r w:rsidRPr="00512BE0">
        <w:rPr>
          <w:rFonts w:ascii="Times New Roman" w:eastAsia="Calibri" w:hAnsi="Times New Roman"/>
        </w:rPr>
        <w:t xml:space="preserve"> </w:t>
      </w:r>
      <w:r w:rsidRPr="00512BE0">
        <w:rPr>
          <w:rFonts w:ascii="Times New Roman" w:eastAsia="Calibri" w:hAnsi="Times New Roman"/>
          <w:u w:val="single"/>
        </w:rPr>
        <w:t>contemporaneously with the</w:t>
      </w:r>
      <w:r w:rsidRPr="00512BE0">
        <w:rPr>
          <w:rFonts w:ascii="Times New Roman" w:eastAsia="Calibri" w:hAnsi="Times New Roman"/>
        </w:rPr>
        <w:t xml:space="preserve"> emergency action taken pursuant to section (1) of this rule, the agency shall initiate emergency proceedings in compliance</w:t>
      </w:r>
      <w:r w:rsidRPr="004B7DCA">
        <w:rPr>
          <w:rFonts w:ascii="Times New Roman" w:eastAsia="Calibri" w:hAnsi="Times New Roman"/>
        </w:rPr>
        <w:t xml:space="preserve"> with sections 120.569, 120.57 and 120.60, F.S., and Rule 28-106.2015, F.A.C. </w:t>
      </w:r>
    </w:p>
    <w:p w:rsidR="006D72D2" w:rsidRPr="004B7DCA" w:rsidP="002F2C3F">
      <w:pPr>
        <w:autoSpaceDE w:val="0"/>
        <w:autoSpaceDN w:val="0"/>
        <w:adjustRightInd w:val="0"/>
        <w:jc w:val="both"/>
        <w:rPr>
          <w:rFonts w:ascii="Times New Roman" w:hAnsi="Times New Roman"/>
          <w:i/>
        </w:rPr>
      </w:pPr>
      <w:r w:rsidRPr="004B7DCA">
        <w:rPr>
          <w:rFonts w:ascii="Times New Roman" w:eastAsia="Calibri" w:hAnsi="Times New Roman"/>
          <w:i/>
        </w:rPr>
        <w:t>Rulemaking Authority 14.202, 120.54(5), FS.  Law Implemented 120.54(5) History – New 1-15-07, Amended 12-24-07, ______________________.</w:t>
      </w:r>
    </w:p>
    <w:p w:rsidR="002F2C3F" w:rsidRPr="004B7DCA" w:rsidP="002F2C3F">
      <w:pPr>
        <w:autoSpaceDE w:val="0"/>
        <w:autoSpaceDN w:val="0"/>
        <w:adjustRightInd w:val="0"/>
        <w:jc w:val="both"/>
        <w:rPr>
          <w:rFonts w:ascii="Times New Roman" w:hAnsi="Times New Roman"/>
          <w:i/>
        </w:rPr>
      </w:pPr>
      <w:r w:rsidRPr="004B7DCA">
        <w:rPr>
          <w:rFonts w:ascii="Times New Roman" w:hAnsi="Times New Roman"/>
          <w:b/>
          <w:i/>
          <w:u w:val="single"/>
        </w:rPr>
        <w:t>Comment</w:t>
      </w:r>
      <w:r w:rsidRPr="004B7DCA">
        <w:rPr>
          <w:rFonts w:ascii="Times New Roman" w:hAnsi="Times New Roman"/>
          <w:i/>
          <w:u w:val="single"/>
        </w:rPr>
        <w:t>:</w:t>
      </w:r>
      <w:r w:rsidRPr="004B7DCA" w:rsidR="00765622">
        <w:rPr>
          <w:rFonts w:ascii="Times New Roman" w:hAnsi="Times New Roman"/>
          <w:i/>
        </w:rPr>
        <w:t xml:space="preserve"> Section 120.60 requires that a suspension or revocation proceeding must also be “promptly instituted and acted upon.”  The current version of the rule allows the agency to file its administrative complaint within 20 days.  The Committee members agreed that for the recipient of the emergency order, a delay of 20 days before the licensee can even request a hearing is not “prompt institution of emergency proceedings.”</w:t>
      </w:r>
    </w:p>
    <w:p w:rsidR="004B7DCA" w:rsidRPr="004B7DCA" w:rsidP="004B7DCA">
      <w:pPr>
        <w:widowControl w:val="0"/>
        <w:overflowPunct w:val="0"/>
        <w:autoSpaceDE w:val="0"/>
        <w:autoSpaceDN w:val="0"/>
        <w:adjustRightInd w:val="0"/>
        <w:jc w:val="both"/>
        <w:textAlignment w:val="baseline"/>
        <w:rPr>
          <w:rFonts w:ascii="Times New Roman" w:hAnsi="Times New Roman"/>
          <w:i/>
          <w:noProof/>
          <w:color w:val="000000"/>
        </w:rPr>
      </w:pPr>
    </w:p>
    <w:p w:rsidR="004B7DCA" w:rsidRPr="004B7DCA" w:rsidP="004B7DCA">
      <w:pPr>
        <w:autoSpaceDE w:val="0"/>
        <w:autoSpaceDN w:val="0"/>
        <w:adjustRightInd w:val="0"/>
        <w:jc w:val="both"/>
        <w:rPr>
          <w:rFonts w:ascii="Times New Roman" w:hAnsi="Times New Roman"/>
        </w:rPr>
      </w:pPr>
      <w:r w:rsidRPr="004B7DCA">
        <w:rPr>
          <w:rFonts w:ascii="Times New Roman" w:hAnsi="Times New Roman"/>
        </w:rPr>
        <w:t>THE FULL TEXT OF THE PROPOSED RULE IS:</w:t>
      </w:r>
    </w:p>
    <w:p w:rsidR="004B7DCA" w:rsidRPr="00512BE0" w:rsidP="004B7DCA">
      <w:pPr>
        <w:keepNext/>
        <w:widowControl w:val="0"/>
        <w:tabs>
          <w:tab w:val="left" w:pos="360"/>
        </w:tabs>
        <w:overflowPunct w:val="0"/>
        <w:autoSpaceDE w:val="0"/>
        <w:autoSpaceDN w:val="0"/>
        <w:adjustRightInd w:val="0"/>
        <w:spacing w:line="260" w:lineRule="atLeast"/>
        <w:ind w:firstLine="360"/>
        <w:jc w:val="both"/>
        <w:textAlignment w:val="baseline"/>
        <w:outlineLvl w:val="1"/>
        <w:rPr>
          <w:rFonts w:ascii="Times New Roman" w:hAnsi="Times New Roman"/>
          <w:b/>
          <w:noProof/>
          <w:color w:val="000000"/>
        </w:rPr>
      </w:pPr>
      <w:r w:rsidRPr="00512BE0">
        <w:rPr>
          <w:rFonts w:ascii="Times New Roman" w:hAnsi="Times New Roman"/>
          <w:b/>
          <w:color w:val="000000"/>
        </w:rPr>
        <w:t>28-110.003</w:t>
      </w:r>
      <w:r w:rsidRPr="00512BE0">
        <w:rPr>
          <w:rFonts w:ascii="Times New Roman" w:hAnsi="Times New Roman"/>
          <w:b/>
        </w:rPr>
        <w:t xml:space="preserve"> Notice of Protest</w:t>
      </w:r>
      <w:r w:rsidRPr="00512BE0">
        <w:rPr>
          <w:rFonts w:ascii="Times New Roman" w:hAnsi="Times New Roman"/>
          <w:b/>
          <w:noProof/>
          <w:color w:val="000000"/>
        </w:rPr>
        <w:t>.</w:t>
      </w:r>
    </w:p>
    <w:p w:rsidR="004B7DCA" w:rsidRPr="004B7DCA" w:rsidP="004B7DCA">
      <w:pPr>
        <w:keepNext/>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4B7DCA">
        <w:rPr>
          <w:rFonts w:ascii="Times New Roman" w:hAnsi="Times New Roman"/>
          <w:noProof/>
          <w:color w:val="000000"/>
        </w:rPr>
        <w:t xml:space="preserve">(1) A notice of protest shall be addressed to the </w:t>
      </w:r>
      <w:r w:rsidRPr="004B7DCA">
        <w:rPr>
          <w:rFonts w:ascii="Times New Roman" w:hAnsi="Times New Roman"/>
          <w:noProof/>
          <w:color w:val="000000"/>
          <w:u w:val="single"/>
        </w:rPr>
        <w:t>agency clerk of the agency</w:t>
      </w:r>
      <w:r w:rsidRPr="004B7DCA">
        <w:rPr>
          <w:rFonts w:ascii="Times New Roman" w:hAnsi="Times New Roman"/>
          <w:noProof/>
          <w:color w:val="000000"/>
        </w:rPr>
        <w:t xml:space="preserve"> </w:t>
      </w:r>
      <w:r w:rsidRPr="004B7DCA">
        <w:rPr>
          <w:rFonts w:ascii="Times New Roman" w:hAnsi="Times New Roman"/>
          <w:strike/>
          <w:noProof/>
          <w:color w:val="000000"/>
        </w:rPr>
        <w:t>office</w:t>
      </w:r>
      <w:r w:rsidRPr="004B7DCA">
        <w:rPr>
          <w:rFonts w:ascii="Times New Roman" w:hAnsi="Times New Roman"/>
          <w:noProof/>
          <w:color w:val="000000"/>
        </w:rPr>
        <w:t xml:space="preserve"> that issued the solicitation or made any other decision that is intended to be protested</w:t>
      </w:r>
      <w:r w:rsidRPr="004B7DCA">
        <w:rPr>
          <w:rFonts w:ascii="Times New Roman" w:hAnsi="Times New Roman"/>
          <w:noProof/>
          <w:color w:val="000000"/>
          <w:u w:val="single"/>
        </w:rPr>
        <w:t>, unless otherwise designated by the solicitation</w:t>
      </w:r>
      <w:r w:rsidRPr="004B7DCA">
        <w:rPr>
          <w:rFonts w:ascii="Times New Roman" w:hAnsi="Times New Roman"/>
          <w:noProof/>
          <w:color w:val="000000"/>
        </w:rPr>
        <w:t>; shall identify the solicitation by number and title or any other language that will enable the agency to identify it; and shall state that the person intends to protest the decision. If a bond is required, it shall not be filed with the notice unless otherwise required by law.</w:t>
      </w:r>
    </w:p>
    <w:p w:rsidR="004B7DCA" w:rsidRPr="004B7DCA" w:rsidP="004B7DCA">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4B7DCA">
        <w:rPr>
          <w:rFonts w:ascii="Times New Roman" w:hAnsi="Times New Roman"/>
          <w:noProof/>
          <w:color w:val="000000"/>
        </w:rPr>
        <w:t>(2) and (3) No change.</w:t>
      </w:r>
    </w:p>
    <w:p w:rsidR="004B7DCA" w:rsidRPr="004B7DCA" w:rsidP="004B7DCA">
      <w:pPr>
        <w:widowControl w:val="0"/>
        <w:overflowPunct w:val="0"/>
        <w:autoSpaceDE w:val="0"/>
        <w:autoSpaceDN w:val="0"/>
        <w:adjustRightInd w:val="0"/>
        <w:spacing w:line="260" w:lineRule="atLeast"/>
        <w:jc w:val="both"/>
        <w:textAlignment w:val="baseline"/>
        <w:rPr>
          <w:rFonts w:ascii="Times New Roman" w:hAnsi="Times New Roman"/>
          <w:i/>
          <w:noProof/>
          <w:color w:val="000000"/>
        </w:rPr>
      </w:pPr>
      <w:r w:rsidRPr="004B7DCA">
        <w:rPr>
          <w:rFonts w:ascii="Times New Roman" w:hAnsi="Times New Roman"/>
          <w:i/>
          <w:noProof/>
          <w:color w:val="000000"/>
        </w:rPr>
        <w:t>Rulemaking Authority 14.202, 120.54(5) FS. Law Implemented 120.57(5) FS. History–New 4-1-97, Amended 1-15-07, _____________________.</w:t>
      </w:r>
    </w:p>
    <w:p w:rsidR="004B7DCA" w:rsidRPr="004B7DCA" w:rsidP="004B7DCA">
      <w:pPr>
        <w:widowControl w:val="0"/>
        <w:overflowPunct w:val="0"/>
        <w:autoSpaceDE w:val="0"/>
        <w:autoSpaceDN w:val="0"/>
        <w:adjustRightInd w:val="0"/>
        <w:jc w:val="both"/>
        <w:textAlignment w:val="baseline"/>
        <w:rPr>
          <w:rFonts w:ascii="Times New Roman" w:hAnsi="Times New Roman"/>
          <w:i/>
          <w:noProof/>
          <w:color w:val="000000"/>
        </w:rPr>
      </w:pPr>
      <w:r w:rsidRPr="004B7DCA">
        <w:rPr>
          <w:rFonts w:ascii="Times New Roman" w:hAnsi="Times New Roman"/>
          <w:b/>
          <w:i/>
          <w:noProof/>
          <w:color w:val="000000"/>
          <w:u w:val="single"/>
        </w:rPr>
        <w:t>Comment:</w:t>
      </w:r>
      <w:r w:rsidRPr="004B7DCA">
        <w:rPr>
          <w:rFonts w:ascii="Times New Roman" w:hAnsi="Times New Roman"/>
          <w:b/>
          <w:i/>
          <w:noProof/>
          <w:color w:val="000000"/>
        </w:rPr>
        <w:t xml:space="preserve"> </w:t>
      </w:r>
      <w:r w:rsidRPr="004B7DCA">
        <w:rPr>
          <w:rFonts w:ascii="Times New Roman" w:hAnsi="Times New Roman"/>
          <w:i/>
          <w:noProof/>
          <w:color w:val="000000"/>
        </w:rPr>
        <w:t>Changes to Rule 28-110.003 regarding where to file a notice of protest are intended to make 110.003(1) considtent with 110.003(2). Both provisions now call for filing with the agency clerk, unless otherwise designated by the solicitation.</w:t>
      </w:r>
    </w:p>
    <w:p w:rsidR="004B7DCA" w:rsidRPr="004B7DCA" w:rsidP="004B7DCA">
      <w:pPr>
        <w:widowControl w:val="0"/>
        <w:overflowPunct w:val="0"/>
        <w:autoSpaceDE w:val="0"/>
        <w:autoSpaceDN w:val="0"/>
        <w:adjustRightInd w:val="0"/>
        <w:jc w:val="both"/>
        <w:textAlignment w:val="baseline"/>
        <w:rPr>
          <w:rFonts w:ascii="Times New Roman" w:hAnsi="Times New Roman"/>
          <w:i/>
          <w:noProof/>
          <w:color w:val="000000"/>
        </w:rPr>
      </w:pPr>
    </w:p>
    <w:p w:rsidR="004B7DCA" w:rsidRPr="004B7DCA" w:rsidP="004B7DCA">
      <w:pPr>
        <w:autoSpaceDE w:val="0"/>
        <w:autoSpaceDN w:val="0"/>
        <w:adjustRightInd w:val="0"/>
        <w:jc w:val="both"/>
        <w:rPr>
          <w:rFonts w:ascii="Times New Roman" w:hAnsi="Times New Roman"/>
        </w:rPr>
      </w:pPr>
      <w:r w:rsidRPr="004B7DCA">
        <w:rPr>
          <w:rFonts w:ascii="Times New Roman" w:hAnsi="Times New Roman"/>
        </w:rPr>
        <w:t>THE FULL TEXT OF THE PROPOSED RULE IS:</w:t>
      </w:r>
    </w:p>
    <w:p w:rsidR="004B7DCA" w:rsidRPr="00512BE0" w:rsidP="004B7DCA">
      <w:pPr>
        <w:keepNext/>
        <w:widowControl w:val="0"/>
        <w:tabs>
          <w:tab w:val="left" w:pos="360"/>
        </w:tabs>
        <w:overflowPunct w:val="0"/>
        <w:autoSpaceDE w:val="0"/>
        <w:autoSpaceDN w:val="0"/>
        <w:adjustRightInd w:val="0"/>
        <w:spacing w:line="260" w:lineRule="atLeast"/>
        <w:ind w:firstLine="360"/>
        <w:jc w:val="both"/>
        <w:textAlignment w:val="baseline"/>
        <w:outlineLvl w:val="1"/>
        <w:rPr>
          <w:rFonts w:ascii="Times New Roman" w:hAnsi="Times New Roman"/>
          <w:b/>
          <w:noProof/>
          <w:color w:val="000000"/>
        </w:rPr>
      </w:pPr>
      <w:r w:rsidRPr="00512BE0">
        <w:rPr>
          <w:rFonts w:ascii="Times New Roman" w:hAnsi="Times New Roman"/>
          <w:b/>
          <w:color w:val="000000"/>
        </w:rPr>
        <w:t>28-110.005</w:t>
      </w:r>
      <w:r w:rsidRPr="00512BE0">
        <w:rPr>
          <w:rFonts w:ascii="Times New Roman" w:hAnsi="Times New Roman"/>
          <w:b/>
        </w:rPr>
        <w:t xml:space="preserve"> Bond</w:t>
      </w:r>
      <w:r w:rsidRPr="00512BE0">
        <w:rPr>
          <w:rFonts w:ascii="Times New Roman" w:hAnsi="Times New Roman"/>
          <w:b/>
          <w:noProof/>
          <w:color w:val="000000"/>
        </w:rPr>
        <w:t>.</w:t>
      </w:r>
    </w:p>
    <w:p w:rsidR="004B7DCA" w:rsidRPr="004B7DCA" w:rsidP="004B7DCA">
      <w:pPr>
        <w:keepNext/>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4B7DCA">
        <w:rPr>
          <w:rFonts w:ascii="Times New Roman" w:hAnsi="Times New Roman"/>
          <w:noProof/>
          <w:color w:val="000000"/>
        </w:rPr>
        <w:t>(1) No change.</w:t>
      </w:r>
    </w:p>
    <w:p w:rsidR="004B7DCA" w:rsidRPr="004B7DCA" w:rsidP="004B7DCA">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4B7DCA">
        <w:rPr>
          <w:rFonts w:ascii="Times New Roman" w:hAnsi="Times New Roman"/>
          <w:noProof/>
          <w:color w:val="000000"/>
        </w:rPr>
        <w:t xml:space="preserve">(2) Bonds required by Section 337.11(5)(a), F.S., must be filed with the notice of protest. Other bonds are not to be filed with the notice of protest, but must be filed </w:t>
      </w:r>
      <w:r w:rsidRPr="004B7DCA">
        <w:rPr>
          <w:rFonts w:ascii="Times New Roman" w:hAnsi="Times New Roman"/>
          <w:noProof/>
          <w:color w:val="000000"/>
          <w:u w:val="single"/>
        </w:rPr>
        <w:t>at the time of filing</w:t>
      </w:r>
      <w:r w:rsidRPr="004B7DCA">
        <w:rPr>
          <w:rFonts w:ascii="Times New Roman" w:hAnsi="Times New Roman"/>
          <w:noProof/>
          <w:color w:val="000000"/>
        </w:rPr>
        <w:t xml:space="preserve"> </w:t>
      </w:r>
      <w:r w:rsidRPr="004B7DCA">
        <w:rPr>
          <w:rFonts w:ascii="Times New Roman" w:hAnsi="Times New Roman"/>
          <w:strike/>
          <w:noProof/>
          <w:color w:val="000000"/>
        </w:rPr>
        <w:t>with</w:t>
      </w:r>
      <w:r w:rsidRPr="004B7DCA">
        <w:rPr>
          <w:rFonts w:ascii="Times New Roman" w:hAnsi="Times New Roman"/>
          <w:noProof/>
          <w:color w:val="000000"/>
        </w:rPr>
        <w:t xml:space="preserve"> the formal written protest </w:t>
      </w:r>
      <w:r w:rsidRPr="004B7DCA">
        <w:rPr>
          <w:rFonts w:ascii="Times New Roman" w:hAnsi="Times New Roman"/>
          <w:strike/>
          <w:noProof/>
          <w:color w:val="000000"/>
        </w:rPr>
        <w:t>or within the 10-day period allowed for filing the formal written protest</w:t>
      </w:r>
      <w:r w:rsidRPr="004B7DCA">
        <w:rPr>
          <w:rFonts w:ascii="Times New Roman" w:hAnsi="Times New Roman"/>
          <w:noProof/>
          <w:color w:val="000000"/>
        </w:rPr>
        <w:t>. The bond must accompany a protest filed pursuant to Section 24.109(2)(a), F.S. A bond can be in substantially the following form:</w:t>
      </w:r>
    </w:p>
    <w:p w:rsidR="004B7DCA" w:rsidRPr="004B7DCA" w:rsidP="004B7DCA">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p>
    <w:p w:rsidR="004B7DCA" w:rsidRPr="004B7DCA" w:rsidP="004B7DCA">
      <w:pPr>
        <w:keepNext/>
        <w:widowControl w:val="0"/>
        <w:overflowPunct w:val="0"/>
        <w:autoSpaceDE w:val="0"/>
        <w:autoSpaceDN w:val="0"/>
        <w:adjustRightInd w:val="0"/>
        <w:spacing w:line="260" w:lineRule="atLeast"/>
        <w:jc w:val="center"/>
        <w:textAlignment w:val="baseline"/>
        <w:rPr>
          <w:rFonts w:ascii="Times New Roman" w:hAnsi="Times New Roman"/>
          <w:noProof/>
          <w:color w:val="000000"/>
        </w:rPr>
      </w:pPr>
      <w:r w:rsidRPr="004B7DCA">
        <w:rPr>
          <w:rFonts w:ascii="Times New Roman" w:hAnsi="Times New Roman"/>
          <w:noProof/>
          <w:color w:val="000000"/>
        </w:rPr>
        <w:t xml:space="preserve">STATE OF FLORIDA </w:t>
      </w:r>
      <w:r w:rsidRPr="004B7DCA">
        <w:rPr>
          <w:rFonts w:ascii="Times New Roman" w:hAnsi="Times New Roman"/>
          <w:strike/>
          <w:noProof/>
          <w:color w:val="000000"/>
        </w:rPr>
        <w:t>ADMINISTRATION COMMISSION</w:t>
      </w:r>
      <w:r w:rsidRPr="004B7DCA">
        <w:rPr>
          <w:rFonts w:ascii="Times New Roman" w:hAnsi="Times New Roman"/>
          <w:noProof/>
          <w:color w:val="000000"/>
        </w:rPr>
        <w:t xml:space="preserve"> PROCUREMENT PROTEST BOND</w:t>
      </w:r>
    </w:p>
    <w:p w:rsidR="004B7DCA" w:rsidRPr="004B7DCA" w:rsidP="004B7DCA">
      <w:pPr>
        <w:keepNext/>
        <w:widowControl w:val="0"/>
        <w:overflowPunct w:val="0"/>
        <w:autoSpaceDE w:val="0"/>
        <w:autoSpaceDN w:val="0"/>
        <w:adjustRightInd w:val="0"/>
        <w:spacing w:line="260" w:lineRule="atLeast"/>
        <w:jc w:val="center"/>
        <w:textAlignment w:val="baseline"/>
        <w:rPr>
          <w:rFonts w:ascii="Times New Roman" w:hAnsi="Times New Roman"/>
          <w:noProof/>
          <w:color w:val="000000"/>
        </w:rPr>
      </w:pPr>
    </w:p>
    <w:p w:rsidR="004B7DCA" w:rsidRPr="004B7DCA" w:rsidP="004B7DCA">
      <w:pPr>
        <w:keepNext/>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4B7DCA">
        <w:rPr>
          <w:rFonts w:ascii="Times New Roman" w:hAnsi="Times New Roman"/>
          <w:noProof/>
          <w:color w:val="000000"/>
        </w:rPr>
        <w:t>Bond Number: _________</w:t>
      </w:r>
    </w:p>
    <w:p w:rsidR="004B7DCA" w:rsidRPr="004B7DCA" w:rsidP="004B7DCA">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4B7DCA">
        <w:rPr>
          <w:rFonts w:ascii="Times New Roman" w:hAnsi="Times New Roman"/>
          <w:noProof/>
          <w:color w:val="000000"/>
        </w:rPr>
        <w:t>Contract Number: _________</w:t>
      </w:r>
    </w:p>
    <w:p w:rsidR="004B7DCA" w:rsidRPr="004B7DCA" w:rsidP="004B7DCA">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p>
    <w:p w:rsidR="004B7DCA" w:rsidRPr="004B7DCA" w:rsidP="004B7DCA">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4B7DCA">
        <w:rPr>
          <w:rFonts w:ascii="Times New Roman" w:hAnsi="Times New Roman"/>
          <w:noProof/>
          <w:color w:val="000000"/>
        </w:rPr>
        <w:t>KNOW ALL PERSONS BY THESE PRESENTS:</w:t>
      </w:r>
    </w:p>
    <w:p w:rsidR="004B7DCA" w:rsidRPr="004B7DCA" w:rsidP="004B7DCA">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p>
    <w:p w:rsidR="004B7DCA" w:rsidRPr="004B7DCA" w:rsidP="004B7DCA">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4B7DCA">
        <w:rPr>
          <w:rFonts w:ascii="Times New Roman" w:hAnsi="Times New Roman"/>
          <w:noProof/>
          <w:color w:val="000000"/>
        </w:rPr>
        <w:t xml:space="preserve">That we, ___________________________________ a (mark one) [ ] corporation, [ ] partnership, [ ] proprietorship, organized and existing under the laws of the State of _________, and having its principal place of business at __________________________, as PRINCIPAL; and ____________________, a surety company, organized under the laws of the State of _________, and duly authorized to do business in the State of Florida, whose principal place of business is _____________________________________, as SURETY, are held and firmly bound unto the STATE OF FLORIDA, </w:t>
      </w:r>
      <w:r w:rsidRPr="004B7DCA">
        <w:rPr>
          <w:rFonts w:ascii="Times New Roman" w:hAnsi="Times New Roman"/>
          <w:noProof/>
          <w:color w:val="000000"/>
          <w:u w:val="single"/>
        </w:rPr>
        <w:t>________________________________</w:t>
      </w:r>
      <w:r w:rsidRPr="004B7DCA">
        <w:rPr>
          <w:rFonts w:ascii="Times New Roman" w:hAnsi="Times New Roman"/>
          <w:noProof/>
          <w:color w:val="000000"/>
        </w:rPr>
        <w:t xml:space="preserve"> </w:t>
      </w:r>
      <w:r w:rsidRPr="004B7DCA">
        <w:rPr>
          <w:rFonts w:ascii="Times New Roman" w:hAnsi="Times New Roman"/>
          <w:strike/>
          <w:noProof/>
          <w:color w:val="000000"/>
        </w:rPr>
        <w:t>(Agency)</w:t>
      </w:r>
      <w:r w:rsidRPr="004B7DCA">
        <w:rPr>
          <w:rFonts w:ascii="Times New Roman" w:hAnsi="Times New Roman"/>
          <w:noProof/>
          <w:color w:val="000000"/>
        </w:rPr>
        <w:t>, as OBLIGEE, in the amount of $_________ for the payment of which sum we, as Principal and Surety, bind ourselves, our heirs, personal representatives, successors and assigns, jointly and severally.</w:t>
      </w:r>
    </w:p>
    <w:p w:rsidR="004B7DCA" w:rsidRPr="004B7DCA" w:rsidP="004B7DCA">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p>
    <w:p w:rsidR="004B7DCA" w:rsidRPr="004B7DCA" w:rsidP="004B7DCA">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4B7DCA">
        <w:rPr>
          <w:rFonts w:ascii="Times New Roman" w:hAnsi="Times New Roman"/>
          <w:noProof/>
          <w:color w:val="000000"/>
        </w:rPr>
        <w:t>THIS BOND is issued under the provisions of _________ Florida Statutes. The above-named Principal has initiated an administrative protest regarding the Obligee’s decision or intended decision pertaining to</w:t>
      </w:r>
      <w:r w:rsidRPr="004B7DCA">
        <w:rPr>
          <w:rFonts w:ascii="Times New Roman" w:hAnsi="Times New Roman"/>
          <w:strike/>
          <w:noProof/>
          <w:color w:val="000000"/>
        </w:rPr>
        <w:t xml:space="preserve"> (mark one) [ ] </w:t>
      </w:r>
      <w:r w:rsidRPr="004B7DCA">
        <w:rPr>
          <w:rFonts w:ascii="Times New Roman" w:hAnsi="Times New Roman"/>
          <w:noProof/>
          <w:color w:val="000000"/>
        </w:rPr>
        <w:t>Bid Number _________</w:t>
      </w:r>
      <w:r w:rsidRPr="004B7DCA">
        <w:rPr>
          <w:rFonts w:ascii="Times New Roman" w:hAnsi="Times New Roman"/>
          <w:strike/>
          <w:noProof/>
          <w:color w:val="000000"/>
        </w:rPr>
        <w:t xml:space="preserve"> [ ] an agency’s request for approval of an exceptional purchase of _________ submitted by _________</w:t>
      </w:r>
      <w:r w:rsidRPr="004B7DCA">
        <w:rPr>
          <w:rFonts w:ascii="Times New Roman" w:hAnsi="Times New Roman"/>
          <w:noProof/>
          <w:color w:val="000000"/>
        </w:rPr>
        <w:t>. Said protest is conditioned upon the posting of a bond at the time of filing the formal written protest.</w:t>
      </w:r>
    </w:p>
    <w:p w:rsidR="004B7DCA" w:rsidRPr="004B7DCA" w:rsidP="004B7DCA">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p>
    <w:p w:rsidR="004B7DCA" w:rsidRPr="004B7DCA" w:rsidP="004B7DCA">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4B7DCA">
        <w:rPr>
          <w:rFonts w:ascii="Times New Roman" w:hAnsi="Times New Roman"/>
          <w:noProof/>
          <w:color w:val="000000"/>
        </w:rPr>
        <w:t>NOW, THEREFORE, the condition of this Bond is that if the Principal, after the administrative hearing process and/or any appellate court proceedings regarding the protest, shall satisfy all costs and charges allowed by final order and/or judgment, and interest thereon, in the event the Obligee prevails, then the obligation shall be null and void; otherwise it shall remain in full force and effect.</w:t>
      </w:r>
    </w:p>
    <w:p w:rsidR="004B7DCA" w:rsidRPr="004B7DCA" w:rsidP="004B7DCA">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p>
    <w:p w:rsidR="004B7DCA" w:rsidRPr="004B7DCA" w:rsidP="004B7DCA">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4B7DCA">
        <w:rPr>
          <w:rFonts w:ascii="Times New Roman" w:hAnsi="Times New Roman"/>
          <w:noProof/>
          <w:color w:val="000000"/>
        </w:rPr>
        <w:t>The Obligee may bring an action in a court of competent jurisdiction on this bond for the amount of such liability, including all costs and attorneys’ fees.</w:t>
      </w:r>
    </w:p>
    <w:p w:rsidR="004B7DCA" w:rsidRPr="004B7DCA" w:rsidP="004B7DCA">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p>
    <w:p w:rsidR="004B7DCA" w:rsidRPr="004B7DCA" w:rsidP="004B7DCA">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4B7DCA">
        <w:rPr>
          <w:rFonts w:ascii="Times New Roman" w:hAnsi="Times New Roman"/>
          <w:noProof/>
          <w:color w:val="000000"/>
        </w:rPr>
        <w:t>PRINCIPAL: ____________________________</w:t>
      </w:r>
    </w:p>
    <w:p w:rsidR="004B7DCA" w:rsidRPr="004B7DCA" w:rsidP="004B7DCA">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4B7DCA">
        <w:rPr>
          <w:rFonts w:ascii="Times New Roman" w:hAnsi="Times New Roman"/>
          <w:noProof/>
          <w:color w:val="000000"/>
        </w:rPr>
        <w:t>BY: ____________________________</w:t>
      </w:r>
    </w:p>
    <w:p w:rsidR="004B7DCA" w:rsidRPr="004B7DCA" w:rsidP="004B7DCA">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4B7DCA">
        <w:rPr>
          <w:rFonts w:ascii="Times New Roman" w:hAnsi="Times New Roman"/>
          <w:noProof/>
          <w:color w:val="000000"/>
        </w:rPr>
        <w:t>Title: ____________________________ (CORPORATE SEAL)</w:t>
      </w:r>
    </w:p>
    <w:p w:rsidR="004B7DCA" w:rsidRPr="004B7DCA" w:rsidP="004B7DCA">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4B7DCA">
        <w:rPr>
          <w:rFonts w:ascii="Times New Roman" w:hAnsi="Times New Roman"/>
          <w:noProof/>
          <w:color w:val="000000"/>
        </w:rPr>
        <w:t>ATTEST:____________________________</w:t>
      </w:r>
    </w:p>
    <w:p w:rsidR="004B7DCA" w:rsidRPr="004B7DCA" w:rsidP="004B7DCA">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4B7DCA">
        <w:rPr>
          <w:rFonts w:ascii="Times New Roman" w:hAnsi="Times New Roman"/>
          <w:noProof/>
          <w:color w:val="000000"/>
        </w:rPr>
        <w:t>____________________________</w:t>
      </w:r>
    </w:p>
    <w:p w:rsidR="004B7DCA" w:rsidRPr="004B7DCA" w:rsidP="004B7DCA">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p>
    <w:p w:rsidR="004B7DCA" w:rsidRPr="004B7DCA" w:rsidP="004B7DCA">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4B7DCA">
        <w:rPr>
          <w:rFonts w:ascii="Times New Roman" w:hAnsi="Times New Roman"/>
          <w:noProof/>
          <w:color w:val="000000"/>
        </w:rPr>
        <w:t>SURETY: ____________________________</w:t>
      </w:r>
    </w:p>
    <w:p w:rsidR="004B7DCA" w:rsidRPr="004B7DCA" w:rsidP="004B7DCA">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4B7DCA">
        <w:rPr>
          <w:rFonts w:ascii="Times New Roman" w:hAnsi="Times New Roman"/>
          <w:noProof/>
          <w:color w:val="000000"/>
        </w:rPr>
        <w:t>BY: ____________________________</w:t>
      </w:r>
    </w:p>
    <w:p w:rsidR="004B7DCA" w:rsidRPr="004B7DCA" w:rsidP="004B7DCA">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4B7DCA">
        <w:rPr>
          <w:rFonts w:ascii="Times New Roman" w:hAnsi="Times New Roman"/>
          <w:noProof/>
          <w:color w:val="000000"/>
        </w:rPr>
        <w:t>Title: ____________________________ (CORPORATE SEAL)</w:t>
      </w:r>
    </w:p>
    <w:p w:rsidR="004B7DCA" w:rsidRPr="004B7DCA" w:rsidP="004B7DCA">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4B7DCA">
        <w:rPr>
          <w:rFonts w:ascii="Times New Roman" w:hAnsi="Times New Roman"/>
          <w:noProof/>
          <w:color w:val="000000"/>
        </w:rPr>
        <w:t>Florida Resident Agent: ____________________________</w:t>
      </w:r>
    </w:p>
    <w:p w:rsidR="004B7DCA" w:rsidRPr="004B7DCA" w:rsidP="004B7DCA">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p>
    <w:p w:rsidR="004B7DCA" w:rsidRPr="004B7DCA" w:rsidP="004B7DCA">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4B7DCA">
        <w:rPr>
          <w:rFonts w:ascii="Times New Roman" w:hAnsi="Times New Roman"/>
          <w:noProof/>
          <w:color w:val="000000"/>
        </w:rPr>
        <w:t>(Note: Power of Attorney showing authority of Surety’s agent or Attorney in Fact must be attached).</w:t>
      </w:r>
    </w:p>
    <w:p w:rsidR="004B7DCA" w:rsidRPr="004B7DCA" w:rsidP="004B7DCA">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p>
    <w:p w:rsidR="004B7DCA" w:rsidRPr="004B7DCA" w:rsidP="004B7DCA">
      <w:pPr>
        <w:widowControl w:val="0"/>
        <w:tabs>
          <w:tab w:val="left" w:pos="360"/>
        </w:tabs>
        <w:overflowPunct w:val="0"/>
        <w:autoSpaceDE w:val="0"/>
        <w:autoSpaceDN w:val="0"/>
        <w:adjustRightInd w:val="0"/>
        <w:spacing w:line="260" w:lineRule="atLeast"/>
        <w:ind w:firstLine="360"/>
        <w:jc w:val="both"/>
        <w:textAlignment w:val="baseline"/>
        <w:rPr>
          <w:rFonts w:ascii="Times New Roman" w:hAnsi="Times New Roman"/>
          <w:noProof/>
          <w:color w:val="000000"/>
        </w:rPr>
      </w:pPr>
      <w:r w:rsidRPr="004B7DCA">
        <w:rPr>
          <w:rFonts w:ascii="Times New Roman" w:hAnsi="Times New Roman"/>
          <w:noProof/>
          <w:color w:val="000000"/>
        </w:rPr>
        <w:t>Bonds must be countersigned by an agent licensed in Florida. Section 287.042(2)(c), F.S., authorizes a cashier’s check or money order in lieu of a bond, for procurements governed by Chapter 287, F.S.</w:t>
      </w:r>
    </w:p>
    <w:p w:rsidR="004B7DCA" w:rsidRPr="004B7DCA" w:rsidP="004B7DCA">
      <w:pPr>
        <w:widowControl w:val="0"/>
        <w:tabs>
          <w:tab w:val="left" w:pos="360"/>
        </w:tabs>
        <w:overflowPunct w:val="0"/>
        <w:autoSpaceDE w:val="0"/>
        <w:autoSpaceDN w:val="0"/>
        <w:adjustRightInd w:val="0"/>
        <w:ind w:firstLine="360"/>
        <w:jc w:val="both"/>
        <w:textAlignment w:val="baseline"/>
        <w:rPr>
          <w:rFonts w:ascii="Times New Roman" w:hAnsi="Times New Roman"/>
          <w:noProof/>
          <w:color w:val="000000"/>
        </w:rPr>
      </w:pPr>
      <w:r w:rsidRPr="004B7DCA">
        <w:rPr>
          <w:rFonts w:ascii="Times New Roman" w:hAnsi="Times New Roman"/>
          <w:noProof/>
          <w:color w:val="000000"/>
        </w:rPr>
        <w:t>(3) and (4) No change.</w:t>
      </w:r>
    </w:p>
    <w:p w:rsidR="004B7DCA" w:rsidRPr="004B7DCA" w:rsidP="004B7DCA">
      <w:pPr>
        <w:widowControl w:val="0"/>
        <w:overflowPunct w:val="0"/>
        <w:autoSpaceDE w:val="0"/>
        <w:autoSpaceDN w:val="0"/>
        <w:adjustRightInd w:val="0"/>
        <w:jc w:val="both"/>
        <w:textAlignment w:val="baseline"/>
        <w:rPr>
          <w:rFonts w:ascii="Times New Roman" w:hAnsi="Times New Roman"/>
          <w:i/>
          <w:noProof/>
          <w:color w:val="000000"/>
        </w:rPr>
      </w:pPr>
      <w:r w:rsidRPr="004B7DCA">
        <w:rPr>
          <w:rFonts w:ascii="Times New Roman" w:hAnsi="Times New Roman"/>
          <w:i/>
          <w:noProof/>
          <w:color w:val="000000"/>
        </w:rPr>
        <w:t xml:space="preserve">Rulemaking Authority 14.202, 120.54(5) FS. Law Implemented 120.54(5) FS. History–New 4-1-97, Joint Administrative Procedures Committee Objection Filed – See FAW Vol. 24, No. 20, May 15, 1998, Amended 1-15-07, </w:t>
      </w:r>
      <w:r w:rsidRPr="004B7DCA">
        <w:rPr>
          <w:rFonts w:ascii="Times New Roman" w:hAnsi="Times New Roman"/>
          <w:i/>
        </w:rPr>
        <w:t>Joint Administrative Procedures Committee objection resolved by Chapter 2006-82, Laws of Florida, Florida Administrative Weekly Vol. 35, No. 27, July 10, 2009</w:t>
      </w:r>
      <w:r>
        <w:rPr>
          <w:rFonts w:ascii="Times New Roman" w:hAnsi="Times New Roman"/>
          <w:i/>
        </w:rPr>
        <w:t>, _____________________</w:t>
      </w:r>
      <w:r w:rsidRPr="004B7DCA">
        <w:rPr>
          <w:rFonts w:ascii="Times New Roman" w:hAnsi="Times New Roman"/>
          <w:i/>
          <w:noProof/>
          <w:color w:val="000000"/>
        </w:rPr>
        <w:t>.</w:t>
      </w:r>
    </w:p>
    <w:p w:rsidR="004B7DCA" w:rsidRPr="004B7DCA" w:rsidP="004B7DCA">
      <w:pPr>
        <w:widowControl w:val="0"/>
        <w:overflowPunct w:val="0"/>
        <w:autoSpaceDE w:val="0"/>
        <w:autoSpaceDN w:val="0"/>
        <w:adjustRightInd w:val="0"/>
        <w:jc w:val="both"/>
        <w:textAlignment w:val="baseline"/>
        <w:rPr>
          <w:rFonts w:ascii="Times New Roman" w:hAnsi="Times New Roman"/>
          <w:b/>
          <w:i/>
          <w:noProof/>
          <w:color w:val="000000"/>
        </w:rPr>
      </w:pPr>
      <w:r>
        <w:rPr>
          <w:rFonts w:ascii="Times New Roman" w:hAnsi="Times New Roman"/>
          <w:b/>
          <w:i/>
          <w:noProof/>
          <w:color w:val="000000"/>
          <w:u w:val="single"/>
        </w:rPr>
        <w:t>Comment</w:t>
      </w:r>
      <w:r w:rsidRPr="004B7DCA">
        <w:rPr>
          <w:rFonts w:ascii="Times New Roman" w:hAnsi="Times New Roman"/>
          <w:b/>
          <w:i/>
          <w:noProof/>
          <w:color w:val="000000"/>
        </w:rPr>
        <w:t xml:space="preserve">: </w:t>
      </w:r>
      <w:r w:rsidRPr="004B7DCA">
        <w:rPr>
          <w:rFonts w:ascii="Times New Roman" w:hAnsi="Times New Roman"/>
          <w:i/>
          <w:noProof/>
          <w:color w:val="000000"/>
        </w:rPr>
        <w:t>Changes to 28-110.005(2) are intended to clarify that a protest bond is due at the time of filing a formal written protest. See § 287.042(2)(c), Fla. Stat.</w:t>
      </w:r>
      <w:r w:rsidRPr="00DE704E">
        <w:rPr>
          <w:rFonts w:ascii="Times New Roman" w:hAnsi="Times New Roman"/>
          <w:i/>
          <w:noProof/>
          <w:color w:val="000000"/>
        </w:rPr>
        <w:t xml:space="preserve"> </w:t>
      </w:r>
      <w:r w:rsidRPr="004B7DCA">
        <w:rPr>
          <w:rFonts w:ascii="Times New Roman" w:hAnsi="Times New Roman"/>
          <w:i/>
          <w:noProof/>
          <w:color w:val="000000"/>
        </w:rPr>
        <w:t>Changes to the protest bond form are intended to simplify the form and remove reference to exceptional purchases, which are uncommon.</w:t>
      </w:r>
    </w:p>
    <w:p w:rsidR="004B7DCA" w:rsidRPr="004B7DCA" w:rsidP="004B7DCA">
      <w:pPr>
        <w:widowControl w:val="0"/>
        <w:overflowPunct w:val="0"/>
        <w:autoSpaceDE w:val="0"/>
        <w:autoSpaceDN w:val="0"/>
        <w:adjustRightInd w:val="0"/>
        <w:jc w:val="both"/>
        <w:textAlignment w:val="baseline"/>
        <w:rPr>
          <w:rFonts w:ascii="Times New Roman" w:hAnsi="Times New Roman"/>
          <w:noProof/>
          <w:color w:val="000000"/>
        </w:rPr>
      </w:pPr>
    </w:p>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0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473C">
    <w:pPr>
      <w:pStyle w:val="Footer"/>
      <w:jc w:val="center"/>
    </w:pPr>
    <w:r>
      <w:fldChar w:fldCharType="begin"/>
    </w:r>
    <w:r>
      <w:instrText xml:space="preserve"> PAGE   \* MERGEFORMAT </w:instrText>
    </w:r>
    <w:r>
      <w:fldChar w:fldCharType="separate"/>
    </w:r>
    <w:r w:rsidR="00BB0DFD">
      <w:rPr>
        <w:noProof/>
      </w:rPr>
      <w:t>1</w:t>
    </w:r>
    <w:r>
      <w:fldChar w:fldCharType="end"/>
    </w:r>
  </w:p>
  <w:p w:rsidR="000647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0DF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0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0D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0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F4E7C7D"/>
    <w:multiLevelType w:val="hybridMultilevel"/>
    <w:tmpl w:val="BF244E9C"/>
    <w:lvl w:ilvl="0">
      <w:start w:val="1"/>
      <w:numFmt w:val="decimal"/>
      <w:lvlText w:val="(%1)"/>
      <w:lvlJc w:val="left"/>
      <w:pPr>
        <w:ind w:left="735" w:hanging="375"/>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99C35FB"/>
    <w:multiLevelType w:val="hybridMultilevel"/>
    <w:tmpl w:val="806E8A86"/>
    <w:lvl w:ilvl="0">
      <w:start w:val="0"/>
      <w:numFmt w:val="bullet"/>
      <w:lvlText w:val=""/>
      <w:lvlJc w:val="left"/>
      <w:pPr>
        <w:ind w:left="1080" w:hanging="360"/>
      </w:pPr>
      <w:rPr>
        <w:rFonts w:ascii="Symbol" w:eastAsia="Calibri"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removeDateAndTime/>
  <w:displayBackgroundShape/>
  <w:stylePaneFormatFilter w:val="3801" w:allStyles="1" w:alternateStyleNames="0" w:clearFormatting="1" w:customStyles="0" w:directFormattingOnNumbering="0" w:directFormattingOnParagraphs="0" w:directFormattingOnRuns="0"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95B"/>
    <w:rsid w:val="00011153"/>
    <w:rsid w:val="000115C6"/>
    <w:rsid w:val="00011D1B"/>
    <w:rsid w:val="00021C65"/>
    <w:rsid w:val="00022633"/>
    <w:rsid w:val="00030EB7"/>
    <w:rsid w:val="00035F8C"/>
    <w:rsid w:val="0005299E"/>
    <w:rsid w:val="0006158A"/>
    <w:rsid w:val="00061DE3"/>
    <w:rsid w:val="0006473C"/>
    <w:rsid w:val="00071302"/>
    <w:rsid w:val="00074C07"/>
    <w:rsid w:val="000750F6"/>
    <w:rsid w:val="00076A31"/>
    <w:rsid w:val="00081219"/>
    <w:rsid w:val="0009020E"/>
    <w:rsid w:val="00091EE5"/>
    <w:rsid w:val="00094539"/>
    <w:rsid w:val="000959A3"/>
    <w:rsid w:val="000A5502"/>
    <w:rsid w:val="000A65D3"/>
    <w:rsid w:val="000A6717"/>
    <w:rsid w:val="000B503A"/>
    <w:rsid w:val="000B7DFE"/>
    <w:rsid w:val="000C1D22"/>
    <w:rsid w:val="000C58CA"/>
    <w:rsid w:val="000C7389"/>
    <w:rsid w:val="000C75EA"/>
    <w:rsid w:val="000D3878"/>
    <w:rsid w:val="000D5CE7"/>
    <w:rsid w:val="000D6381"/>
    <w:rsid w:val="000D69D2"/>
    <w:rsid w:val="000E2084"/>
    <w:rsid w:val="000E263A"/>
    <w:rsid w:val="000E387B"/>
    <w:rsid w:val="000E4179"/>
    <w:rsid w:val="000E470A"/>
    <w:rsid w:val="000E6B84"/>
    <w:rsid w:val="000F0877"/>
    <w:rsid w:val="000F148E"/>
    <w:rsid w:val="000F4114"/>
    <w:rsid w:val="000F6A49"/>
    <w:rsid w:val="00101F42"/>
    <w:rsid w:val="001024E1"/>
    <w:rsid w:val="00106B53"/>
    <w:rsid w:val="00111BB6"/>
    <w:rsid w:val="001142E8"/>
    <w:rsid w:val="00116061"/>
    <w:rsid w:val="001212DE"/>
    <w:rsid w:val="00132ABD"/>
    <w:rsid w:val="00137A58"/>
    <w:rsid w:val="00143332"/>
    <w:rsid w:val="001457FF"/>
    <w:rsid w:val="00150A3E"/>
    <w:rsid w:val="001527A4"/>
    <w:rsid w:val="00152C0A"/>
    <w:rsid w:val="00154869"/>
    <w:rsid w:val="001550ED"/>
    <w:rsid w:val="00155F24"/>
    <w:rsid w:val="00164985"/>
    <w:rsid w:val="001734C3"/>
    <w:rsid w:val="00174853"/>
    <w:rsid w:val="00180390"/>
    <w:rsid w:val="00186044"/>
    <w:rsid w:val="001871BC"/>
    <w:rsid w:val="001A0BAD"/>
    <w:rsid w:val="001A4F32"/>
    <w:rsid w:val="001A5869"/>
    <w:rsid w:val="001A5A61"/>
    <w:rsid w:val="001A5B71"/>
    <w:rsid w:val="001B7EEC"/>
    <w:rsid w:val="001C0EE6"/>
    <w:rsid w:val="001C16E4"/>
    <w:rsid w:val="001C2761"/>
    <w:rsid w:val="001D08C2"/>
    <w:rsid w:val="001D1979"/>
    <w:rsid w:val="001D78B4"/>
    <w:rsid w:val="001E14F6"/>
    <w:rsid w:val="001E3490"/>
    <w:rsid w:val="00206CF3"/>
    <w:rsid w:val="00207596"/>
    <w:rsid w:val="00207F0D"/>
    <w:rsid w:val="00216B8F"/>
    <w:rsid w:val="00217BA7"/>
    <w:rsid w:val="00222960"/>
    <w:rsid w:val="00232160"/>
    <w:rsid w:val="00234133"/>
    <w:rsid w:val="00235A0D"/>
    <w:rsid w:val="00237370"/>
    <w:rsid w:val="002374A3"/>
    <w:rsid w:val="002409EE"/>
    <w:rsid w:val="00251212"/>
    <w:rsid w:val="00256476"/>
    <w:rsid w:val="00260C64"/>
    <w:rsid w:val="00263F80"/>
    <w:rsid w:val="00265A06"/>
    <w:rsid w:val="002702BD"/>
    <w:rsid w:val="002733D2"/>
    <w:rsid w:val="00273ED3"/>
    <w:rsid w:val="00282A9E"/>
    <w:rsid w:val="002838A6"/>
    <w:rsid w:val="00293FF9"/>
    <w:rsid w:val="002A4C32"/>
    <w:rsid w:val="002A5692"/>
    <w:rsid w:val="002B6EBF"/>
    <w:rsid w:val="002C5B64"/>
    <w:rsid w:val="002C769D"/>
    <w:rsid w:val="002D0BB4"/>
    <w:rsid w:val="002D3A83"/>
    <w:rsid w:val="002D63BB"/>
    <w:rsid w:val="002E14CF"/>
    <w:rsid w:val="002E546E"/>
    <w:rsid w:val="002E7831"/>
    <w:rsid w:val="002F2C3F"/>
    <w:rsid w:val="002F34B1"/>
    <w:rsid w:val="002F7D3A"/>
    <w:rsid w:val="00300754"/>
    <w:rsid w:val="003074F1"/>
    <w:rsid w:val="00311424"/>
    <w:rsid w:val="00316D01"/>
    <w:rsid w:val="0031741F"/>
    <w:rsid w:val="0032198D"/>
    <w:rsid w:val="00322938"/>
    <w:rsid w:val="0032438A"/>
    <w:rsid w:val="00335DDE"/>
    <w:rsid w:val="003361C7"/>
    <w:rsid w:val="003374F8"/>
    <w:rsid w:val="00346875"/>
    <w:rsid w:val="003471E4"/>
    <w:rsid w:val="00350791"/>
    <w:rsid w:val="00352928"/>
    <w:rsid w:val="00352CE4"/>
    <w:rsid w:val="0037245A"/>
    <w:rsid w:val="00372587"/>
    <w:rsid w:val="00372CDE"/>
    <w:rsid w:val="00383DAF"/>
    <w:rsid w:val="00384E42"/>
    <w:rsid w:val="003865A6"/>
    <w:rsid w:val="00387196"/>
    <w:rsid w:val="00391D0B"/>
    <w:rsid w:val="003926D5"/>
    <w:rsid w:val="00393556"/>
    <w:rsid w:val="003A7D0C"/>
    <w:rsid w:val="003B5114"/>
    <w:rsid w:val="003B5B3C"/>
    <w:rsid w:val="003C0604"/>
    <w:rsid w:val="003C0742"/>
    <w:rsid w:val="003C4CBA"/>
    <w:rsid w:val="003C6B28"/>
    <w:rsid w:val="003D3AFE"/>
    <w:rsid w:val="003D4087"/>
    <w:rsid w:val="003D78FA"/>
    <w:rsid w:val="003E075E"/>
    <w:rsid w:val="003E079D"/>
    <w:rsid w:val="003E18F9"/>
    <w:rsid w:val="003E53D3"/>
    <w:rsid w:val="003F07C1"/>
    <w:rsid w:val="003F0D12"/>
    <w:rsid w:val="003F6088"/>
    <w:rsid w:val="00414DFB"/>
    <w:rsid w:val="004260C0"/>
    <w:rsid w:val="00430175"/>
    <w:rsid w:val="00430233"/>
    <w:rsid w:val="00432E3F"/>
    <w:rsid w:val="00433877"/>
    <w:rsid w:val="004353A0"/>
    <w:rsid w:val="004356CB"/>
    <w:rsid w:val="0043617B"/>
    <w:rsid w:val="00436E1B"/>
    <w:rsid w:val="00461065"/>
    <w:rsid w:val="00462F76"/>
    <w:rsid w:val="0046654A"/>
    <w:rsid w:val="00467818"/>
    <w:rsid w:val="004801BC"/>
    <w:rsid w:val="00483B01"/>
    <w:rsid w:val="00497309"/>
    <w:rsid w:val="004A0680"/>
    <w:rsid w:val="004A0BA7"/>
    <w:rsid w:val="004A22F2"/>
    <w:rsid w:val="004A671E"/>
    <w:rsid w:val="004A73E0"/>
    <w:rsid w:val="004B08A2"/>
    <w:rsid w:val="004B3005"/>
    <w:rsid w:val="004B7DCA"/>
    <w:rsid w:val="004C1A14"/>
    <w:rsid w:val="004C2773"/>
    <w:rsid w:val="004C3598"/>
    <w:rsid w:val="004C4569"/>
    <w:rsid w:val="004C52ED"/>
    <w:rsid w:val="004C626E"/>
    <w:rsid w:val="004D3895"/>
    <w:rsid w:val="004E3D69"/>
    <w:rsid w:val="004E5050"/>
    <w:rsid w:val="004E5838"/>
    <w:rsid w:val="004E5BD2"/>
    <w:rsid w:val="004F2EC3"/>
    <w:rsid w:val="004F644B"/>
    <w:rsid w:val="004F73EA"/>
    <w:rsid w:val="00500521"/>
    <w:rsid w:val="00501FB7"/>
    <w:rsid w:val="00502548"/>
    <w:rsid w:val="00512BE0"/>
    <w:rsid w:val="00513FDA"/>
    <w:rsid w:val="005145C7"/>
    <w:rsid w:val="00516005"/>
    <w:rsid w:val="00517FCC"/>
    <w:rsid w:val="00520873"/>
    <w:rsid w:val="00521F93"/>
    <w:rsid w:val="005261DF"/>
    <w:rsid w:val="00527E03"/>
    <w:rsid w:val="005315AE"/>
    <w:rsid w:val="00547767"/>
    <w:rsid w:val="00555B8F"/>
    <w:rsid w:val="0056708A"/>
    <w:rsid w:val="00567A33"/>
    <w:rsid w:val="00580996"/>
    <w:rsid w:val="005826C7"/>
    <w:rsid w:val="00583865"/>
    <w:rsid w:val="005935A2"/>
    <w:rsid w:val="005937E4"/>
    <w:rsid w:val="00593AF2"/>
    <w:rsid w:val="005948E3"/>
    <w:rsid w:val="00596701"/>
    <w:rsid w:val="00597654"/>
    <w:rsid w:val="005A1ACC"/>
    <w:rsid w:val="005A731D"/>
    <w:rsid w:val="005B4EE2"/>
    <w:rsid w:val="005B7C92"/>
    <w:rsid w:val="005C1DA6"/>
    <w:rsid w:val="005C34B3"/>
    <w:rsid w:val="005E63CA"/>
    <w:rsid w:val="005F3A26"/>
    <w:rsid w:val="005F5C62"/>
    <w:rsid w:val="005F5EE4"/>
    <w:rsid w:val="005F6FFB"/>
    <w:rsid w:val="0060000A"/>
    <w:rsid w:val="00601493"/>
    <w:rsid w:val="00610F86"/>
    <w:rsid w:val="006157AA"/>
    <w:rsid w:val="00617EFE"/>
    <w:rsid w:val="006265C7"/>
    <w:rsid w:val="0062737E"/>
    <w:rsid w:val="00634250"/>
    <w:rsid w:val="00640F13"/>
    <w:rsid w:val="0064212E"/>
    <w:rsid w:val="00650A4B"/>
    <w:rsid w:val="00651B89"/>
    <w:rsid w:val="00661F37"/>
    <w:rsid w:val="00664A04"/>
    <w:rsid w:val="00667596"/>
    <w:rsid w:val="006748F5"/>
    <w:rsid w:val="0067509C"/>
    <w:rsid w:val="00677A56"/>
    <w:rsid w:val="0068089B"/>
    <w:rsid w:val="00684923"/>
    <w:rsid w:val="0068495F"/>
    <w:rsid w:val="0069002E"/>
    <w:rsid w:val="00691C79"/>
    <w:rsid w:val="00697178"/>
    <w:rsid w:val="006A5122"/>
    <w:rsid w:val="006A702C"/>
    <w:rsid w:val="006B5C72"/>
    <w:rsid w:val="006B6E53"/>
    <w:rsid w:val="006C02CD"/>
    <w:rsid w:val="006C11A7"/>
    <w:rsid w:val="006C1664"/>
    <w:rsid w:val="006C1BF1"/>
    <w:rsid w:val="006C4D99"/>
    <w:rsid w:val="006D60B3"/>
    <w:rsid w:val="006D72D2"/>
    <w:rsid w:val="006E0EDF"/>
    <w:rsid w:val="006E7D76"/>
    <w:rsid w:val="006F2280"/>
    <w:rsid w:val="006F552F"/>
    <w:rsid w:val="00700CF4"/>
    <w:rsid w:val="00703DB7"/>
    <w:rsid w:val="00705E22"/>
    <w:rsid w:val="00707E33"/>
    <w:rsid w:val="007275A4"/>
    <w:rsid w:val="00730687"/>
    <w:rsid w:val="00732366"/>
    <w:rsid w:val="0073526A"/>
    <w:rsid w:val="00737DD1"/>
    <w:rsid w:val="00740283"/>
    <w:rsid w:val="0074068C"/>
    <w:rsid w:val="00741B53"/>
    <w:rsid w:val="007438BC"/>
    <w:rsid w:val="00764C7C"/>
    <w:rsid w:val="00765622"/>
    <w:rsid w:val="007660F4"/>
    <w:rsid w:val="00766E67"/>
    <w:rsid w:val="00775D49"/>
    <w:rsid w:val="00777216"/>
    <w:rsid w:val="0078233C"/>
    <w:rsid w:val="00783796"/>
    <w:rsid w:val="00786648"/>
    <w:rsid w:val="00791756"/>
    <w:rsid w:val="00791D37"/>
    <w:rsid w:val="00796A59"/>
    <w:rsid w:val="007975B8"/>
    <w:rsid w:val="00797D4E"/>
    <w:rsid w:val="007A10EB"/>
    <w:rsid w:val="007A11AE"/>
    <w:rsid w:val="007A2C9F"/>
    <w:rsid w:val="007A3720"/>
    <w:rsid w:val="007A6622"/>
    <w:rsid w:val="007A7DB2"/>
    <w:rsid w:val="007B0D86"/>
    <w:rsid w:val="007B13E1"/>
    <w:rsid w:val="007B2794"/>
    <w:rsid w:val="007B725C"/>
    <w:rsid w:val="007B7571"/>
    <w:rsid w:val="007C1CC9"/>
    <w:rsid w:val="007C2A08"/>
    <w:rsid w:val="007D15AB"/>
    <w:rsid w:val="007D2DAC"/>
    <w:rsid w:val="007D4285"/>
    <w:rsid w:val="007D4DD5"/>
    <w:rsid w:val="007E2749"/>
    <w:rsid w:val="007E4853"/>
    <w:rsid w:val="007E4E4D"/>
    <w:rsid w:val="007F1900"/>
    <w:rsid w:val="007F58A4"/>
    <w:rsid w:val="008050D0"/>
    <w:rsid w:val="0080522F"/>
    <w:rsid w:val="008052E4"/>
    <w:rsid w:val="00806436"/>
    <w:rsid w:val="0081481D"/>
    <w:rsid w:val="00815FD1"/>
    <w:rsid w:val="00816930"/>
    <w:rsid w:val="008177D8"/>
    <w:rsid w:val="0082428F"/>
    <w:rsid w:val="008315F3"/>
    <w:rsid w:val="00840EFE"/>
    <w:rsid w:val="00842232"/>
    <w:rsid w:val="008428EB"/>
    <w:rsid w:val="008435E7"/>
    <w:rsid w:val="00845409"/>
    <w:rsid w:val="008507D9"/>
    <w:rsid w:val="008633E0"/>
    <w:rsid w:val="008751BE"/>
    <w:rsid w:val="00876374"/>
    <w:rsid w:val="00884F98"/>
    <w:rsid w:val="008856E5"/>
    <w:rsid w:val="008A1ADD"/>
    <w:rsid w:val="008B3780"/>
    <w:rsid w:val="008B3DB6"/>
    <w:rsid w:val="008B3F3D"/>
    <w:rsid w:val="008B60D8"/>
    <w:rsid w:val="008C3B3B"/>
    <w:rsid w:val="008C761C"/>
    <w:rsid w:val="008D02BF"/>
    <w:rsid w:val="008D145E"/>
    <w:rsid w:val="008D50AF"/>
    <w:rsid w:val="008D7B0D"/>
    <w:rsid w:val="008E04BB"/>
    <w:rsid w:val="008E0D00"/>
    <w:rsid w:val="008E4CB9"/>
    <w:rsid w:val="008E56AC"/>
    <w:rsid w:val="008E6D31"/>
    <w:rsid w:val="008F0319"/>
    <w:rsid w:val="008F0B4D"/>
    <w:rsid w:val="008F51DF"/>
    <w:rsid w:val="0090733A"/>
    <w:rsid w:val="009119D3"/>
    <w:rsid w:val="00913C28"/>
    <w:rsid w:val="00914A58"/>
    <w:rsid w:val="00916484"/>
    <w:rsid w:val="00952375"/>
    <w:rsid w:val="009579F4"/>
    <w:rsid w:val="009609BD"/>
    <w:rsid w:val="00964B2B"/>
    <w:rsid w:val="0096634B"/>
    <w:rsid w:val="00970DF6"/>
    <w:rsid w:val="009A07B6"/>
    <w:rsid w:val="009A5021"/>
    <w:rsid w:val="009A75C2"/>
    <w:rsid w:val="009B1B3F"/>
    <w:rsid w:val="009B2693"/>
    <w:rsid w:val="009C03D4"/>
    <w:rsid w:val="009D3A87"/>
    <w:rsid w:val="009E3954"/>
    <w:rsid w:val="009E4BE8"/>
    <w:rsid w:val="00A02F4C"/>
    <w:rsid w:val="00A04157"/>
    <w:rsid w:val="00A0631D"/>
    <w:rsid w:val="00A06F30"/>
    <w:rsid w:val="00A07C69"/>
    <w:rsid w:val="00A10686"/>
    <w:rsid w:val="00A13346"/>
    <w:rsid w:val="00A202A5"/>
    <w:rsid w:val="00A23B14"/>
    <w:rsid w:val="00A2446A"/>
    <w:rsid w:val="00A24A40"/>
    <w:rsid w:val="00A30D3F"/>
    <w:rsid w:val="00A318DE"/>
    <w:rsid w:val="00A327C6"/>
    <w:rsid w:val="00A45013"/>
    <w:rsid w:val="00A46CD6"/>
    <w:rsid w:val="00A523E6"/>
    <w:rsid w:val="00A53FD2"/>
    <w:rsid w:val="00A60E69"/>
    <w:rsid w:val="00A66D6B"/>
    <w:rsid w:val="00A747DB"/>
    <w:rsid w:val="00A753DC"/>
    <w:rsid w:val="00A76193"/>
    <w:rsid w:val="00A80A48"/>
    <w:rsid w:val="00A81314"/>
    <w:rsid w:val="00A84AA2"/>
    <w:rsid w:val="00A84AD8"/>
    <w:rsid w:val="00A86142"/>
    <w:rsid w:val="00A918A1"/>
    <w:rsid w:val="00A979A3"/>
    <w:rsid w:val="00AA1533"/>
    <w:rsid w:val="00AA7CD0"/>
    <w:rsid w:val="00AB00C3"/>
    <w:rsid w:val="00AC7620"/>
    <w:rsid w:val="00AD3CB7"/>
    <w:rsid w:val="00AE3C11"/>
    <w:rsid w:val="00AE3CC6"/>
    <w:rsid w:val="00AF39E8"/>
    <w:rsid w:val="00B03CA1"/>
    <w:rsid w:val="00B04060"/>
    <w:rsid w:val="00B05B80"/>
    <w:rsid w:val="00B069B5"/>
    <w:rsid w:val="00B06DAA"/>
    <w:rsid w:val="00B14BD0"/>
    <w:rsid w:val="00B15E37"/>
    <w:rsid w:val="00B24A19"/>
    <w:rsid w:val="00B26A23"/>
    <w:rsid w:val="00B27A72"/>
    <w:rsid w:val="00B304C2"/>
    <w:rsid w:val="00B30FC3"/>
    <w:rsid w:val="00B33EE7"/>
    <w:rsid w:val="00B34EEB"/>
    <w:rsid w:val="00B363DA"/>
    <w:rsid w:val="00B36BC8"/>
    <w:rsid w:val="00B3738C"/>
    <w:rsid w:val="00B3747E"/>
    <w:rsid w:val="00B42B4E"/>
    <w:rsid w:val="00B437BF"/>
    <w:rsid w:val="00B449B7"/>
    <w:rsid w:val="00B5195B"/>
    <w:rsid w:val="00B75308"/>
    <w:rsid w:val="00B7558E"/>
    <w:rsid w:val="00B77574"/>
    <w:rsid w:val="00B93416"/>
    <w:rsid w:val="00BA1933"/>
    <w:rsid w:val="00BA34CE"/>
    <w:rsid w:val="00BA49AF"/>
    <w:rsid w:val="00BB0DFD"/>
    <w:rsid w:val="00BB516C"/>
    <w:rsid w:val="00BB6048"/>
    <w:rsid w:val="00BB60D6"/>
    <w:rsid w:val="00BC12EC"/>
    <w:rsid w:val="00BC1CAB"/>
    <w:rsid w:val="00BC324F"/>
    <w:rsid w:val="00BC5234"/>
    <w:rsid w:val="00BD2690"/>
    <w:rsid w:val="00BD35F8"/>
    <w:rsid w:val="00BD499C"/>
    <w:rsid w:val="00BE20B2"/>
    <w:rsid w:val="00BE3B79"/>
    <w:rsid w:val="00BE70F7"/>
    <w:rsid w:val="00BE7219"/>
    <w:rsid w:val="00BF4D5E"/>
    <w:rsid w:val="00BF5FCA"/>
    <w:rsid w:val="00BF650F"/>
    <w:rsid w:val="00BF7067"/>
    <w:rsid w:val="00C00288"/>
    <w:rsid w:val="00C05D55"/>
    <w:rsid w:val="00C06ACF"/>
    <w:rsid w:val="00C13EF4"/>
    <w:rsid w:val="00C14BDD"/>
    <w:rsid w:val="00C16DF7"/>
    <w:rsid w:val="00C17718"/>
    <w:rsid w:val="00C17A71"/>
    <w:rsid w:val="00C264AB"/>
    <w:rsid w:val="00C304B0"/>
    <w:rsid w:val="00C31476"/>
    <w:rsid w:val="00C321D7"/>
    <w:rsid w:val="00C32597"/>
    <w:rsid w:val="00C32ADB"/>
    <w:rsid w:val="00C34346"/>
    <w:rsid w:val="00C355ED"/>
    <w:rsid w:val="00C374E2"/>
    <w:rsid w:val="00C44B94"/>
    <w:rsid w:val="00C46E4F"/>
    <w:rsid w:val="00C47A74"/>
    <w:rsid w:val="00C50B95"/>
    <w:rsid w:val="00C521E4"/>
    <w:rsid w:val="00C55A54"/>
    <w:rsid w:val="00C619D4"/>
    <w:rsid w:val="00C62E16"/>
    <w:rsid w:val="00C6344D"/>
    <w:rsid w:val="00C8485C"/>
    <w:rsid w:val="00C91B8F"/>
    <w:rsid w:val="00C970BC"/>
    <w:rsid w:val="00CA2FFF"/>
    <w:rsid w:val="00CA41AB"/>
    <w:rsid w:val="00CB555A"/>
    <w:rsid w:val="00CB650A"/>
    <w:rsid w:val="00CB6CCC"/>
    <w:rsid w:val="00CD4F05"/>
    <w:rsid w:val="00CD5AF1"/>
    <w:rsid w:val="00CE1332"/>
    <w:rsid w:val="00CE1F4F"/>
    <w:rsid w:val="00CF3F4E"/>
    <w:rsid w:val="00CF4B0A"/>
    <w:rsid w:val="00CF7965"/>
    <w:rsid w:val="00CF7E85"/>
    <w:rsid w:val="00D0508B"/>
    <w:rsid w:val="00D10846"/>
    <w:rsid w:val="00D10A9D"/>
    <w:rsid w:val="00D15C33"/>
    <w:rsid w:val="00D17D6D"/>
    <w:rsid w:val="00D26DAE"/>
    <w:rsid w:val="00D30606"/>
    <w:rsid w:val="00D33BE9"/>
    <w:rsid w:val="00D34A04"/>
    <w:rsid w:val="00D37642"/>
    <w:rsid w:val="00D416C6"/>
    <w:rsid w:val="00D41966"/>
    <w:rsid w:val="00D41D10"/>
    <w:rsid w:val="00D670DC"/>
    <w:rsid w:val="00D673BB"/>
    <w:rsid w:val="00D74892"/>
    <w:rsid w:val="00D7651C"/>
    <w:rsid w:val="00D87A79"/>
    <w:rsid w:val="00D941E9"/>
    <w:rsid w:val="00DA0084"/>
    <w:rsid w:val="00DA0ECB"/>
    <w:rsid w:val="00DA1274"/>
    <w:rsid w:val="00DB44F4"/>
    <w:rsid w:val="00DC0AFC"/>
    <w:rsid w:val="00DC646A"/>
    <w:rsid w:val="00DD17BF"/>
    <w:rsid w:val="00DD411E"/>
    <w:rsid w:val="00DE704E"/>
    <w:rsid w:val="00DF0DCE"/>
    <w:rsid w:val="00DF196A"/>
    <w:rsid w:val="00DF303E"/>
    <w:rsid w:val="00DF40B2"/>
    <w:rsid w:val="00DF46D0"/>
    <w:rsid w:val="00E00925"/>
    <w:rsid w:val="00E023E2"/>
    <w:rsid w:val="00E02AD9"/>
    <w:rsid w:val="00E172BA"/>
    <w:rsid w:val="00E22235"/>
    <w:rsid w:val="00E2610A"/>
    <w:rsid w:val="00E32CC4"/>
    <w:rsid w:val="00E32DE9"/>
    <w:rsid w:val="00E36618"/>
    <w:rsid w:val="00E37895"/>
    <w:rsid w:val="00E37B6B"/>
    <w:rsid w:val="00E430B3"/>
    <w:rsid w:val="00E443FB"/>
    <w:rsid w:val="00E44BC5"/>
    <w:rsid w:val="00E53D49"/>
    <w:rsid w:val="00E55210"/>
    <w:rsid w:val="00E5530C"/>
    <w:rsid w:val="00E55905"/>
    <w:rsid w:val="00E5690F"/>
    <w:rsid w:val="00E60FF9"/>
    <w:rsid w:val="00E707C3"/>
    <w:rsid w:val="00E715B2"/>
    <w:rsid w:val="00E719D6"/>
    <w:rsid w:val="00E71DB9"/>
    <w:rsid w:val="00E746E0"/>
    <w:rsid w:val="00E773B1"/>
    <w:rsid w:val="00E80A2C"/>
    <w:rsid w:val="00E83167"/>
    <w:rsid w:val="00E84169"/>
    <w:rsid w:val="00E857F2"/>
    <w:rsid w:val="00E9067B"/>
    <w:rsid w:val="00E97E9F"/>
    <w:rsid w:val="00EC0168"/>
    <w:rsid w:val="00EC5FEA"/>
    <w:rsid w:val="00ED1ABA"/>
    <w:rsid w:val="00EE287B"/>
    <w:rsid w:val="00EF0547"/>
    <w:rsid w:val="00EF5FD0"/>
    <w:rsid w:val="00F04DE7"/>
    <w:rsid w:val="00F05BCF"/>
    <w:rsid w:val="00F06835"/>
    <w:rsid w:val="00F10665"/>
    <w:rsid w:val="00F10B5A"/>
    <w:rsid w:val="00F112B3"/>
    <w:rsid w:val="00F12F38"/>
    <w:rsid w:val="00F15FFA"/>
    <w:rsid w:val="00F45F07"/>
    <w:rsid w:val="00F47901"/>
    <w:rsid w:val="00F54223"/>
    <w:rsid w:val="00F57469"/>
    <w:rsid w:val="00F62E75"/>
    <w:rsid w:val="00F64812"/>
    <w:rsid w:val="00F67E2B"/>
    <w:rsid w:val="00F70CEB"/>
    <w:rsid w:val="00F719D6"/>
    <w:rsid w:val="00F72580"/>
    <w:rsid w:val="00F77050"/>
    <w:rsid w:val="00F8127E"/>
    <w:rsid w:val="00F84F8C"/>
    <w:rsid w:val="00F91C96"/>
    <w:rsid w:val="00F9435F"/>
    <w:rsid w:val="00F96C40"/>
    <w:rsid w:val="00FA231C"/>
    <w:rsid w:val="00FA664B"/>
    <w:rsid w:val="00FB364B"/>
    <w:rsid w:val="00FB708C"/>
    <w:rsid w:val="00FC37B2"/>
    <w:rsid w:val="00FC38C5"/>
    <w:rsid w:val="00FD38E1"/>
    <w:rsid w:val="00FD7E28"/>
    <w:rsid w:val="00FE35A1"/>
    <w:rsid w:val="00FF1EC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szCs w:val="24"/>
    </w:rPr>
  </w:style>
  <w:style w:type="paragraph" w:styleId="Heading1">
    <w:name w:val="heading 1"/>
    <w:basedOn w:val="Normal"/>
    <w:next w:val="Normal"/>
    <w:link w:val="Heading1Char"/>
    <w:qFormat/>
    <w:rsid w:val="007A2C9F"/>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6473C"/>
    <w:pPr>
      <w:tabs>
        <w:tab w:val="center" w:pos="4680"/>
        <w:tab w:val="right" w:pos="9360"/>
      </w:tabs>
    </w:pPr>
  </w:style>
  <w:style w:type="character" w:customStyle="1" w:styleId="HeaderChar">
    <w:name w:val="Header Char"/>
    <w:link w:val="Header"/>
    <w:rsid w:val="0006473C"/>
    <w:rPr>
      <w:rFonts w:ascii="Courier New" w:hAnsi="Courier New"/>
      <w:sz w:val="24"/>
      <w:szCs w:val="24"/>
    </w:rPr>
  </w:style>
  <w:style w:type="paragraph" w:styleId="Footer">
    <w:name w:val="footer"/>
    <w:basedOn w:val="Normal"/>
    <w:link w:val="FooterChar"/>
    <w:uiPriority w:val="99"/>
    <w:rsid w:val="0006473C"/>
    <w:pPr>
      <w:tabs>
        <w:tab w:val="center" w:pos="4680"/>
        <w:tab w:val="right" w:pos="9360"/>
      </w:tabs>
    </w:pPr>
  </w:style>
  <w:style w:type="character" w:customStyle="1" w:styleId="FooterChar">
    <w:name w:val="Footer Char"/>
    <w:link w:val="Footer"/>
    <w:uiPriority w:val="99"/>
    <w:rsid w:val="0006473C"/>
    <w:rPr>
      <w:rFonts w:ascii="Courier New" w:hAnsi="Courier New"/>
      <w:sz w:val="24"/>
      <w:szCs w:val="24"/>
    </w:rPr>
  </w:style>
  <w:style w:type="character" w:customStyle="1" w:styleId="Heading1Char">
    <w:name w:val="Heading 1 Char"/>
    <w:link w:val="Heading1"/>
    <w:rsid w:val="007A2C9F"/>
    <w:rPr>
      <w:rFonts w:ascii="Calibri Light" w:eastAsia="Times New Roman" w:hAnsi="Calibri Light" w:cs="Times New Roman"/>
      <w:b/>
      <w:bCs/>
      <w:kern w:val="32"/>
      <w:sz w:val="32"/>
      <w:szCs w:val="32"/>
    </w:rPr>
  </w:style>
  <w:style w:type="paragraph" w:customStyle="1" w:styleId="DocID">
    <w:name w:val="DocID"/>
    <w:basedOn w:val="Normal"/>
    <w:next w:val="Normal"/>
    <w:link w:val="DocIDChar"/>
    <w:rsid w:val="004E5BD2"/>
    <w:rPr>
      <w:rFonts w:ascii="Times New Roman" w:hAnsi="Times New Roman"/>
      <w:color w:val="000000"/>
      <w:sz w:val="18"/>
    </w:rPr>
  </w:style>
  <w:style w:type="character" w:customStyle="1" w:styleId="DocIDChar">
    <w:name w:val="DocID Char"/>
    <w:basedOn w:val="DefaultParagraphFont"/>
    <w:link w:val="DocID"/>
    <w:rsid w:val="004E5BD2"/>
    <w:rPr>
      <w:color w:val="000000"/>
      <w:sz w:val="18"/>
      <w:szCs w:val="24"/>
    </w:rPr>
  </w:style>
  <w:style w:type="paragraph" w:styleId="BalloonText">
    <w:name w:val="Balloon Text"/>
    <w:basedOn w:val="Normal"/>
    <w:link w:val="BalloonTextChar"/>
    <w:rsid w:val="008E04BB"/>
    <w:rPr>
      <w:rFonts w:ascii="Segoe UI" w:hAnsi="Segoe UI" w:cs="Segoe UI"/>
      <w:sz w:val="18"/>
      <w:szCs w:val="18"/>
    </w:rPr>
  </w:style>
  <w:style w:type="character" w:customStyle="1" w:styleId="BalloonTextChar">
    <w:name w:val="Balloon Text Char"/>
    <w:basedOn w:val="DefaultParagraphFont"/>
    <w:link w:val="BalloonText"/>
    <w:rsid w:val="008E04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68392-3F45-43C1-A92A-FB0B54C01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7260</Words>
  <Characters>41387</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Possible Recommendations</vt:lpstr>
    </vt:vector>
  </TitlesOfParts>
  <Company/>
  <LinksUpToDate>false</LinksUpToDate>
  <CharactersWithSpaces>48550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2019-06-19T15:08:52Z</dcterms:created>
  <dcterms:modified xsi:type="dcterms:W3CDTF">2019-06-19T15:08:52Z</dcterms:modified>
</cp:coreProperties>
</file>